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37B7" w14:textId="3119D46C" w:rsidR="000C170C" w:rsidRDefault="000C170C" w:rsidP="22EE8330">
      <w:pPr>
        <w:pStyle w:val="StandardWeb"/>
        <w:spacing w:line="276"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46F70BB9" wp14:editId="23A188E3">
            <wp:simplePos x="0" y="0"/>
            <wp:positionH relativeFrom="column">
              <wp:posOffset>4826832</wp:posOffset>
            </wp:positionH>
            <wp:positionV relativeFrom="paragraph">
              <wp:posOffset>-487961</wp:posOffset>
            </wp:positionV>
            <wp:extent cx="1761344" cy="777967"/>
            <wp:effectExtent l="0" t="0" r="444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61344" cy="777967"/>
                    </a:xfrm>
                    <a:prstGeom prst="rect">
                      <a:avLst/>
                    </a:prstGeom>
                  </pic:spPr>
                </pic:pic>
              </a:graphicData>
            </a:graphic>
            <wp14:sizeRelH relativeFrom="page">
              <wp14:pctWidth>0</wp14:pctWidth>
            </wp14:sizeRelH>
            <wp14:sizeRelV relativeFrom="page">
              <wp14:pctHeight>0</wp14:pctHeight>
            </wp14:sizeRelV>
          </wp:anchor>
        </w:drawing>
      </w:r>
    </w:p>
    <w:p w14:paraId="471DB664" w14:textId="77777777" w:rsidR="000C170C" w:rsidRDefault="000C170C" w:rsidP="22EE8330">
      <w:pPr>
        <w:pStyle w:val="StandardWeb"/>
        <w:spacing w:line="276" w:lineRule="auto"/>
        <w:rPr>
          <w:rFonts w:ascii="Arial" w:hAnsi="Arial" w:cs="Arial"/>
          <w:b/>
          <w:sz w:val="28"/>
          <w:szCs w:val="28"/>
        </w:rPr>
      </w:pPr>
    </w:p>
    <w:p w14:paraId="5342C28A" w14:textId="2743F354" w:rsidR="0096243F" w:rsidRPr="00496369" w:rsidRDefault="22EE8330" w:rsidP="000C170C">
      <w:pPr>
        <w:pStyle w:val="StandardWeb"/>
        <w:spacing w:line="276" w:lineRule="auto"/>
        <w:jc w:val="center"/>
        <w:rPr>
          <w:rFonts w:ascii="Arial" w:hAnsi="Arial" w:cs="Arial"/>
          <w:b/>
          <w:bCs/>
          <w:sz w:val="28"/>
          <w:szCs w:val="28"/>
        </w:rPr>
      </w:pPr>
      <w:r w:rsidRPr="22EE8330">
        <w:rPr>
          <w:rFonts w:ascii="Arial" w:hAnsi="Arial" w:cs="Arial"/>
          <w:b/>
          <w:bCs/>
          <w:sz w:val="28"/>
          <w:szCs w:val="28"/>
        </w:rPr>
        <w:t xml:space="preserve">Das Sprachförderkonzept an der Grundschule Vorbrück in Walsrode </w:t>
      </w:r>
      <w:r w:rsidRPr="22EE8330">
        <w:rPr>
          <w:rFonts w:ascii="Arial" w:hAnsi="Arial" w:cs="Arial"/>
          <w:sz w:val="22"/>
          <w:szCs w:val="22"/>
        </w:rPr>
        <w:t xml:space="preserve">(Stand </w:t>
      </w:r>
      <w:r w:rsidR="00C033C2">
        <w:rPr>
          <w:rFonts w:ascii="Arial" w:hAnsi="Arial" w:cs="Arial"/>
          <w:sz w:val="22"/>
          <w:szCs w:val="22"/>
        </w:rPr>
        <w:t>November</w:t>
      </w:r>
      <w:r w:rsidRPr="22EE8330">
        <w:rPr>
          <w:rFonts w:ascii="Arial" w:hAnsi="Arial" w:cs="Arial"/>
          <w:sz w:val="22"/>
          <w:szCs w:val="22"/>
        </w:rPr>
        <w:t xml:space="preserve"> 202</w:t>
      </w:r>
      <w:r w:rsidR="00DF545A">
        <w:rPr>
          <w:rFonts w:ascii="Arial" w:hAnsi="Arial" w:cs="Arial"/>
          <w:sz w:val="22"/>
          <w:szCs w:val="22"/>
        </w:rPr>
        <w:t>3</w:t>
      </w:r>
      <w:r w:rsidRPr="22EE8330">
        <w:rPr>
          <w:rFonts w:ascii="Arial" w:hAnsi="Arial" w:cs="Arial"/>
          <w:sz w:val="22"/>
          <w:szCs w:val="22"/>
        </w:rPr>
        <w:t>)</w:t>
      </w:r>
    </w:p>
    <w:p w14:paraId="0EFEF393" w14:textId="77777777" w:rsidR="004E659A" w:rsidRPr="00496369" w:rsidRDefault="004E0CFD" w:rsidP="00F74B11">
      <w:pPr>
        <w:pStyle w:val="StandardWeb"/>
        <w:spacing w:line="276" w:lineRule="auto"/>
        <w:rPr>
          <w:rFonts w:ascii="Arial" w:hAnsi="Arial" w:cs="Arial"/>
          <w:i/>
        </w:rPr>
      </w:pPr>
      <w:r w:rsidRPr="00496369">
        <w:rPr>
          <w:rFonts w:ascii="Arial" w:hAnsi="Arial" w:cs="Arial"/>
          <w:i/>
        </w:rPr>
        <w:t>Das Sprachförderkonzept</w:t>
      </w:r>
      <w:r w:rsidR="004E659A" w:rsidRPr="00496369">
        <w:rPr>
          <w:rFonts w:ascii="Arial" w:hAnsi="Arial" w:cs="Arial"/>
          <w:i/>
        </w:rPr>
        <w:t xml:space="preserve"> der </w:t>
      </w:r>
      <w:r w:rsidR="00076671" w:rsidRPr="00496369">
        <w:rPr>
          <w:rFonts w:ascii="Arial" w:hAnsi="Arial" w:cs="Arial"/>
          <w:i/>
        </w:rPr>
        <w:t>Grundschule Vorbrück</w:t>
      </w:r>
      <w:r w:rsidR="004E659A" w:rsidRPr="00496369">
        <w:rPr>
          <w:rFonts w:ascii="Arial" w:hAnsi="Arial" w:cs="Arial"/>
          <w:i/>
        </w:rPr>
        <w:t xml:space="preserve"> nimmt Bezug auf </w:t>
      </w:r>
      <w:r w:rsidR="00AC52D4" w:rsidRPr="00496369">
        <w:rPr>
          <w:rFonts w:ascii="Arial" w:hAnsi="Arial" w:cs="Arial"/>
          <w:i/>
        </w:rPr>
        <w:t xml:space="preserve">folgenden </w:t>
      </w:r>
      <w:r w:rsidR="004E659A" w:rsidRPr="00496369">
        <w:rPr>
          <w:rFonts w:ascii="Arial" w:hAnsi="Arial" w:cs="Arial"/>
          <w:i/>
        </w:rPr>
        <w:t>Erlass:</w:t>
      </w:r>
    </w:p>
    <w:p w14:paraId="1BBF1FB4" w14:textId="77777777" w:rsidR="004E659A" w:rsidRPr="00496369" w:rsidRDefault="004E659A" w:rsidP="00F74B11">
      <w:pPr>
        <w:pStyle w:val="StandardWeb"/>
        <w:spacing w:line="276" w:lineRule="auto"/>
        <w:ind w:left="720"/>
        <w:rPr>
          <w:rFonts w:ascii="Arial" w:hAnsi="Arial" w:cs="Arial"/>
          <w:i/>
        </w:rPr>
      </w:pPr>
      <w:r w:rsidRPr="00496369">
        <w:rPr>
          <w:rFonts w:ascii="Arial" w:hAnsi="Arial" w:cs="Arial"/>
          <w:i/>
        </w:rPr>
        <w:t>Erlass des MK zur „Förderung von Bildung</w:t>
      </w:r>
      <w:r w:rsidR="00253426">
        <w:rPr>
          <w:rFonts w:ascii="Arial" w:hAnsi="Arial" w:cs="Arial"/>
          <w:i/>
        </w:rPr>
        <w:t>serfolg und Teilhabe von Schüle</w:t>
      </w:r>
      <w:r w:rsidRPr="00496369">
        <w:rPr>
          <w:rFonts w:ascii="Arial" w:hAnsi="Arial" w:cs="Arial"/>
          <w:i/>
        </w:rPr>
        <w:t>rinnen und Schülern nicht deutscher Herkunftssprache“  vom 01.07.2014</w:t>
      </w:r>
    </w:p>
    <w:p w14:paraId="5DAB6C7B" w14:textId="77777777" w:rsidR="0008160F" w:rsidRPr="00496369" w:rsidRDefault="0008160F" w:rsidP="00F74B11">
      <w:pPr>
        <w:pStyle w:val="StandardWeb"/>
        <w:spacing w:line="276" w:lineRule="auto"/>
        <w:rPr>
          <w:rFonts w:ascii="Arial" w:hAnsi="Arial" w:cs="Arial"/>
        </w:rPr>
      </w:pPr>
    </w:p>
    <w:p w14:paraId="43825B64" w14:textId="77777777" w:rsidR="004E659A" w:rsidRPr="00496369" w:rsidRDefault="00AB6B31" w:rsidP="00F74B11">
      <w:pPr>
        <w:pStyle w:val="StandardWeb"/>
        <w:numPr>
          <w:ilvl w:val="0"/>
          <w:numId w:val="4"/>
        </w:numPr>
        <w:spacing w:line="276" w:lineRule="auto"/>
        <w:rPr>
          <w:rFonts w:ascii="Arial" w:hAnsi="Arial" w:cs="Arial"/>
          <w:b/>
        </w:rPr>
      </w:pPr>
      <w:r w:rsidRPr="00496369">
        <w:rPr>
          <w:rFonts w:ascii="Arial" w:hAnsi="Arial" w:cs="Arial"/>
          <w:b/>
        </w:rPr>
        <w:t xml:space="preserve"> Die </w:t>
      </w:r>
      <w:r w:rsidR="00076671" w:rsidRPr="00496369">
        <w:rPr>
          <w:rFonts w:ascii="Arial" w:hAnsi="Arial" w:cs="Arial"/>
          <w:b/>
        </w:rPr>
        <w:t xml:space="preserve">Grundschule Vorbrück </w:t>
      </w:r>
      <w:r w:rsidRPr="00496369">
        <w:rPr>
          <w:rFonts w:ascii="Arial" w:hAnsi="Arial" w:cs="Arial"/>
          <w:b/>
        </w:rPr>
        <w:t>als interkultureller Lernort</w:t>
      </w:r>
    </w:p>
    <w:p w14:paraId="28E37C0E" w14:textId="77777777" w:rsidR="00AC52D4" w:rsidRPr="00496369" w:rsidRDefault="00C511C2" w:rsidP="00F74B11">
      <w:pPr>
        <w:pStyle w:val="StandardWeb"/>
        <w:spacing w:line="276" w:lineRule="auto"/>
        <w:rPr>
          <w:rFonts w:ascii="Arial" w:hAnsi="Arial" w:cs="Arial"/>
        </w:rPr>
      </w:pPr>
      <w:r w:rsidRPr="00496369">
        <w:rPr>
          <w:rFonts w:ascii="Arial" w:hAnsi="Arial" w:cs="Arial"/>
        </w:rPr>
        <w:t>Schülerinnen und Schüler</w:t>
      </w:r>
      <w:r w:rsidR="00BF4496" w:rsidRPr="00496369">
        <w:rPr>
          <w:rFonts w:ascii="Arial" w:hAnsi="Arial" w:cs="Arial"/>
        </w:rPr>
        <w:t xml:space="preserve"> mit </w:t>
      </w:r>
      <w:r w:rsidR="00AB6B31" w:rsidRPr="00496369">
        <w:rPr>
          <w:rFonts w:ascii="Arial" w:hAnsi="Arial" w:cs="Arial"/>
        </w:rPr>
        <w:t xml:space="preserve">nichtdeutscher Herkunft und </w:t>
      </w:r>
      <w:r w:rsidR="00BF4496" w:rsidRPr="00496369">
        <w:rPr>
          <w:rFonts w:ascii="Arial" w:hAnsi="Arial" w:cs="Arial"/>
        </w:rPr>
        <w:t>grundlegendem Sprachdefizit sind herzlich</w:t>
      </w:r>
      <w:r w:rsidR="00AC52D4" w:rsidRPr="00496369">
        <w:rPr>
          <w:rFonts w:ascii="Arial" w:hAnsi="Arial" w:cs="Arial"/>
        </w:rPr>
        <w:t xml:space="preserve"> an unserer Schule willkommen. </w:t>
      </w:r>
      <w:r w:rsidR="00E94358" w:rsidRPr="00496369">
        <w:rPr>
          <w:rFonts w:ascii="Arial" w:hAnsi="Arial" w:cs="Arial"/>
        </w:rPr>
        <w:t>Durch einen intensiven E</w:t>
      </w:r>
      <w:r w:rsidR="00BF4496" w:rsidRPr="00496369">
        <w:rPr>
          <w:rFonts w:ascii="Arial" w:hAnsi="Arial" w:cs="Arial"/>
        </w:rPr>
        <w:t>rwerb der deutschen Sprache</w:t>
      </w:r>
      <w:r w:rsidR="00EC05C2" w:rsidRPr="00496369">
        <w:rPr>
          <w:rFonts w:ascii="Arial" w:hAnsi="Arial" w:cs="Arial"/>
        </w:rPr>
        <w:t xml:space="preserve"> </w:t>
      </w:r>
      <w:r w:rsidR="00BF4496" w:rsidRPr="00496369">
        <w:rPr>
          <w:rFonts w:ascii="Arial" w:hAnsi="Arial" w:cs="Arial"/>
        </w:rPr>
        <w:t>soll ihnen eine schnelle Integration in unsere Gesellschaft ermöglicht werden</w:t>
      </w:r>
      <w:r w:rsidR="00471EB0" w:rsidRPr="00496369">
        <w:rPr>
          <w:rFonts w:ascii="Arial" w:hAnsi="Arial" w:cs="Arial"/>
        </w:rPr>
        <w:t xml:space="preserve">. Dies ist eine </w:t>
      </w:r>
      <w:r w:rsidR="00BF4496" w:rsidRPr="00496369">
        <w:rPr>
          <w:rFonts w:ascii="Arial" w:hAnsi="Arial" w:cs="Arial"/>
        </w:rPr>
        <w:t xml:space="preserve">Grundvoraussetzung für faire Bildungschancen im </w:t>
      </w:r>
      <w:proofErr w:type="gramStart"/>
      <w:r w:rsidR="00BF4496" w:rsidRPr="00496369">
        <w:rPr>
          <w:rFonts w:ascii="Arial" w:hAnsi="Arial" w:cs="Arial"/>
        </w:rPr>
        <w:t>weiteren</w:t>
      </w:r>
      <w:proofErr w:type="gramEnd"/>
      <w:r w:rsidR="00BF4496" w:rsidRPr="00496369">
        <w:rPr>
          <w:rFonts w:ascii="Arial" w:hAnsi="Arial" w:cs="Arial"/>
        </w:rPr>
        <w:t xml:space="preserve"> (Schul-) Leben. Um das Gefühl des Willkommenseins noch zu intensivieren, </w:t>
      </w:r>
      <w:r w:rsidR="00D9259A" w:rsidRPr="00496369">
        <w:rPr>
          <w:rFonts w:ascii="Arial" w:hAnsi="Arial" w:cs="Arial"/>
        </w:rPr>
        <w:t>möchte</w:t>
      </w:r>
      <w:r w:rsidR="00BF4496" w:rsidRPr="00496369">
        <w:rPr>
          <w:rFonts w:ascii="Arial" w:hAnsi="Arial" w:cs="Arial"/>
        </w:rPr>
        <w:t xml:space="preserve"> unsere Schule als Gesamtsystem </w:t>
      </w:r>
      <w:r w:rsidR="00D9259A" w:rsidRPr="00496369">
        <w:rPr>
          <w:rFonts w:ascii="Arial" w:hAnsi="Arial" w:cs="Arial"/>
        </w:rPr>
        <w:t xml:space="preserve">auf die Integration des Einzelnen </w:t>
      </w:r>
      <w:r w:rsidR="00BF4496" w:rsidRPr="00496369">
        <w:rPr>
          <w:rFonts w:ascii="Arial" w:hAnsi="Arial" w:cs="Arial"/>
        </w:rPr>
        <w:t>einwirken</w:t>
      </w:r>
      <w:r w:rsidR="00D9259A" w:rsidRPr="00496369">
        <w:rPr>
          <w:rFonts w:ascii="Arial" w:hAnsi="Arial" w:cs="Arial"/>
        </w:rPr>
        <w:t xml:space="preserve"> und außerdem die</w:t>
      </w:r>
      <w:r w:rsidR="00EC05C2" w:rsidRPr="00496369">
        <w:rPr>
          <w:rFonts w:ascii="Arial" w:hAnsi="Arial" w:cs="Arial"/>
        </w:rPr>
        <w:t xml:space="preserve"> </w:t>
      </w:r>
      <w:r w:rsidR="00D9259A" w:rsidRPr="00496369">
        <w:rPr>
          <w:rFonts w:ascii="Arial" w:hAnsi="Arial" w:cs="Arial"/>
        </w:rPr>
        <w:t xml:space="preserve">jeweilige </w:t>
      </w:r>
      <w:r w:rsidR="00EC05C2" w:rsidRPr="00496369">
        <w:rPr>
          <w:rFonts w:ascii="Arial" w:hAnsi="Arial" w:cs="Arial"/>
        </w:rPr>
        <w:t>Mehrsprachigkeit würdigen</w:t>
      </w:r>
      <w:r w:rsidR="00BF4496" w:rsidRPr="00496369">
        <w:rPr>
          <w:rFonts w:ascii="Arial" w:hAnsi="Arial" w:cs="Arial"/>
        </w:rPr>
        <w:t xml:space="preserve">. </w:t>
      </w:r>
    </w:p>
    <w:p w14:paraId="054BEA7A" w14:textId="77777777" w:rsidR="00BF4496" w:rsidRPr="00496369" w:rsidRDefault="00066E92" w:rsidP="00F74B11">
      <w:pPr>
        <w:pStyle w:val="StandardWeb"/>
        <w:spacing w:line="276" w:lineRule="auto"/>
        <w:rPr>
          <w:rFonts w:ascii="Arial" w:hAnsi="Arial" w:cs="Arial"/>
        </w:rPr>
      </w:pPr>
      <w:r>
        <w:rPr>
          <w:rFonts w:ascii="Arial" w:hAnsi="Arial" w:cs="Arial"/>
        </w:rPr>
        <w:t>Willkommenskultur:</w:t>
      </w:r>
    </w:p>
    <w:p w14:paraId="77049F24" w14:textId="77777777" w:rsidR="00BF4496" w:rsidRPr="00496369" w:rsidRDefault="00EC05C2" w:rsidP="00F74B11">
      <w:pPr>
        <w:pStyle w:val="StandardWeb"/>
        <w:numPr>
          <w:ilvl w:val="0"/>
          <w:numId w:val="1"/>
        </w:numPr>
        <w:spacing w:line="276" w:lineRule="auto"/>
        <w:rPr>
          <w:rFonts w:ascii="Arial" w:hAnsi="Arial" w:cs="Arial"/>
        </w:rPr>
      </w:pPr>
      <w:r w:rsidRPr="00496369">
        <w:rPr>
          <w:rFonts w:ascii="Arial" w:hAnsi="Arial" w:cs="Arial"/>
        </w:rPr>
        <w:t xml:space="preserve">mehrsprachige Beschriftung </w:t>
      </w:r>
      <w:r w:rsidR="00076671" w:rsidRPr="00496369">
        <w:rPr>
          <w:rFonts w:ascii="Arial" w:hAnsi="Arial" w:cs="Arial"/>
        </w:rPr>
        <w:t>und Begrüßung des Eingangsbereiches</w:t>
      </w:r>
    </w:p>
    <w:p w14:paraId="1BED745E" w14:textId="77777777" w:rsidR="00076671" w:rsidRPr="00496369" w:rsidRDefault="00076671" w:rsidP="00F74B11">
      <w:pPr>
        <w:pStyle w:val="StandardWeb"/>
        <w:numPr>
          <w:ilvl w:val="0"/>
          <w:numId w:val="1"/>
        </w:numPr>
        <w:spacing w:line="276" w:lineRule="auto"/>
        <w:rPr>
          <w:rFonts w:ascii="Arial" w:hAnsi="Arial" w:cs="Arial"/>
        </w:rPr>
      </w:pPr>
      <w:r w:rsidRPr="00496369">
        <w:rPr>
          <w:rFonts w:ascii="Arial" w:hAnsi="Arial" w:cs="Arial"/>
        </w:rPr>
        <w:t>mehrsprachige Infomappe zur Einschulung (incl. Flyer „Mein Schultag“</w:t>
      </w:r>
      <w:r w:rsidR="002F14BF" w:rsidRPr="00496369">
        <w:rPr>
          <w:rFonts w:ascii="Arial" w:hAnsi="Arial" w:cs="Arial"/>
        </w:rPr>
        <w:t xml:space="preserve"> z.B. auf arabisch</w:t>
      </w:r>
      <w:r w:rsidRPr="00496369">
        <w:rPr>
          <w:rFonts w:ascii="Arial" w:hAnsi="Arial" w:cs="Arial"/>
        </w:rPr>
        <w:t xml:space="preserve">) </w:t>
      </w:r>
    </w:p>
    <w:p w14:paraId="6A768847" w14:textId="70AC2D6A" w:rsidR="00EC05C2" w:rsidRPr="00496369" w:rsidRDefault="22EE8330" w:rsidP="00F74B11">
      <w:pPr>
        <w:pStyle w:val="StandardWeb"/>
        <w:numPr>
          <w:ilvl w:val="0"/>
          <w:numId w:val="1"/>
        </w:numPr>
        <w:spacing w:line="276" w:lineRule="auto"/>
        <w:rPr>
          <w:rFonts w:ascii="Arial" w:hAnsi="Arial" w:cs="Arial"/>
        </w:rPr>
      </w:pPr>
      <w:r w:rsidRPr="22EE8330">
        <w:rPr>
          <w:rFonts w:ascii="Arial" w:hAnsi="Arial" w:cs="Arial"/>
        </w:rPr>
        <w:t>Patenschaften durch gleichsprachige Schüler</w:t>
      </w:r>
      <w:r w:rsidR="00807261">
        <w:rPr>
          <w:rFonts w:ascii="Arial" w:hAnsi="Arial" w:cs="Arial"/>
        </w:rPr>
        <w:t>innen und Schüler</w:t>
      </w:r>
      <w:r w:rsidRPr="22EE8330">
        <w:rPr>
          <w:rFonts w:ascii="Arial" w:hAnsi="Arial" w:cs="Arial"/>
        </w:rPr>
        <w:t xml:space="preserve"> </w:t>
      </w:r>
    </w:p>
    <w:p w14:paraId="71E05DB0" w14:textId="1AD34E8B" w:rsidR="22EE8330" w:rsidRPr="002708A2" w:rsidRDefault="22EE8330" w:rsidP="22EE8330">
      <w:pPr>
        <w:pStyle w:val="StandardWeb"/>
        <w:numPr>
          <w:ilvl w:val="0"/>
          <w:numId w:val="1"/>
        </w:numPr>
        <w:spacing w:line="276" w:lineRule="auto"/>
      </w:pPr>
      <w:r w:rsidRPr="22EE8330">
        <w:rPr>
          <w:rFonts w:ascii="Arial" w:hAnsi="Arial" w:cs="Arial"/>
        </w:rPr>
        <w:t>Infobriefe an Eltern mehrsprachig und in einfacher Sprache</w:t>
      </w:r>
    </w:p>
    <w:p w14:paraId="3778EB89" w14:textId="3F7CEECE" w:rsidR="002708A2" w:rsidRDefault="002708A2" w:rsidP="22EE8330">
      <w:pPr>
        <w:pStyle w:val="StandardWeb"/>
        <w:numPr>
          <w:ilvl w:val="0"/>
          <w:numId w:val="1"/>
        </w:numPr>
        <w:spacing w:line="276" w:lineRule="auto"/>
      </w:pPr>
      <w:r>
        <w:rPr>
          <w:rFonts w:ascii="Arial" w:hAnsi="Arial" w:cs="Arial"/>
        </w:rPr>
        <w:t>Mehrsprachige Mitarbeiter (russisch, ukrainisch, kurdisch, arabisch)</w:t>
      </w:r>
    </w:p>
    <w:p w14:paraId="10641DC7" w14:textId="74DAA9DD" w:rsidR="22EE8330" w:rsidRDefault="22EE8330" w:rsidP="22EE8330">
      <w:pPr>
        <w:pStyle w:val="StandardWeb"/>
        <w:spacing w:line="276" w:lineRule="auto"/>
        <w:rPr>
          <w:rFonts w:ascii="Arial" w:hAnsi="Arial" w:cs="Arial"/>
        </w:rPr>
      </w:pPr>
      <w:r w:rsidRPr="22EE8330">
        <w:rPr>
          <w:rFonts w:ascii="Arial" w:hAnsi="Arial" w:cs="Arial"/>
        </w:rPr>
        <w:t xml:space="preserve">Die interkulturelle Vielfalt wird dadurch in das Schulleben mit eingebunden. Auch die Zusammenarbeit mit der Stadtsozialarbeit, der Kindertagesstätte (Brückenjahr) und dem Hort ist ein wichtiger Bestandteil unserer Arbeit. </w:t>
      </w:r>
    </w:p>
    <w:p w14:paraId="40802A89" w14:textId="77777777" w:rsidR="00AB6B31" w:rsidRPr="00496369" w:rsidRDefault="00AB6B31" w:rsidP="00F74B11">
      <w:pPr>
        <w:pStyle w:val="StandardWeb"/>
        <w:numPr>
          <w:ilvl w:val="0"/>
          <w:numId w:val="4"/>
        </w:numPr>
        <w:spacing w:line="276" w:lineRule="auto"/>
        <w:rPr>
          <w:rFonts w:ascii="Arial" w:hAnsi="Arial" w:cs="Arial"/>
          <w:b/>
        </w:rPr>
      </w:pPr>
      <w:r w:rsidRPr="00496369">
        <w:rPr>
          <w:rFonts w:ascii="Arial" w:hAnsi="Arial" w:cs="Arial"/>
          <w:b/>
        </w:rPr>
        <w:t xml:space="preserve">Ausgangssituation an der </w:t>
      </w:r>
      <w:r w:rsidR="00644812" w:rsidRPr="00496369">
        <w:rPr>
          <w:rFonts w:ascii="Arial" w:hAnsi="Arial" w:cs="Arial"/>
          <w:b/>
        </w:rPr>
        <w:t>Grundschule Vorbrück</w:t>
      </w:r>
    </w:p>
    <w:p w14:paraId="2259CC02" w14:textId="4A5EC4D9" w:rsidR="00CE7168" w:rsidRDefault="22EE8330" w:rsidP="00F74B11">
      <w:pPr>
        <w:pStyle w:val="StandardWeb"/>
        <w:spacing w:line="276" w:lineRule="auto"/>
        <w:rPr>
          <w:rFonts w:ascii="Arial" w:hAnsi="Arial" w:cs="Arial"/>
        </w:rPr>
      </w:pPr>
      <w:r w:rsidRPr="22EE8330">
        <w:rPr>
          <w:rFonts w:ascii="Arial" w:hAnsi="Arial" w:cs="Arial"/>
        </w:rPr>
        <w:t xml:space="preserve">Seit dem Schuljahr 14/15 </w:t>
      </w:r>
      <w:r w:rsidR="00C9252B">
        <w:rPr>
          <w:rFonts w:ascii="Arial" w:hAnsi="Arial" w:cs="Arial"/>
        </w:rPr>
        <w:t xml:space="preserve">und auch im Frühjahr 2022 (Krieg in der Ukraine) </w:t>
      </w:r>
      <w:r w:rsidRPr="22EE8330">
        <w:rPr>
          <w:rFonts w:ascii="Arial" w:hAnsi="Arial" w:cs="Arial"/>
        </w:rPr>
        <w:t>sind sehr viele Schülerinnen und Schüler zu uns an die Schule gekommen, die ohne Deutschkenntnisse in ihr Schulleben in Deutschland gestartet sind (14/15 – 13 Schüler / 15/16 – 8 Schüler / 16/17 – 6 Schüler / 17/18 – 8 Schüler / 18/19 – 4 Schüler / 19/20</w:t>
      </w:r>
      <w:r w:rsidR="00330BD4">
        <w:rPr>
          <w:rFonts w:ascii="Arial" w:hAnsi="Arial" w:cs="Arial"/>
        </w:rPr>
        <w:t xml:space="preserve"> –</w:t>
      </w:r>
      <w:r w:rsidRPr="22EE8330">
        <w:rPr>
          <w:rFonts w:ascii="Arial" w:hAnsi="Arial" w:cs="Arial"/>
        </w:rPr>
        <w:t xml:space="preserve"> 4</w:t>
      </w:r>
      <w:r w:rsidR="00CB2EEC">
        <w:rPr>
          <w:rFonts w:ascii="Arial" w:hAnsi="Arial" w:cs="Arial"/>
        </w:rPr>
        <w:t xml:space="preserve"> Schüler</w:t>
      </w:r>
      <w:r w:rsidR="00111861">
        <w:rPr>
          <w:rFonts w:ascii="Arial" w:hAnsi="Arial" w:cs="Arial"/>
        </w:rPr>
        <w:t xml:space="preserve"> / 20/21 3</w:t>
      </w:r>
      <w:r w:rsidR="00CB2EEC">
        <w:rPr>
          <w:rFonts w:ascii="Arial" w:hAnsi="Arial" w:cs="Arial"/>
        </w:rPr>
        <w:t xml:space="preserve"> Schüler</w:t>
      </w:r>
      <w:r w:rsidR="00807261">
        <w:rPr>
          <w:rFonts w:ascii="Arial" w:hAnsi="Arial" w:cs="Arial"/>
        </w:rPr>
        <w:t xml:space="preserve"> /  21/22 14 Schüler / 22/23</w:t>
      </w:r>
      <w:r w:rsidR="00AE5C36">
        <w:rPr>
          <w:rFonts w:ascii="Arial" w:hAnsi="Arial" w:cs="Arial"/>
        </w:rPr>
        <w:t xml:space="preserve"> - 8 Schüler</w:t>
      </w:r>
      <w:r w:rsidR="00DF545A">
        <w:rPr>
          <w:rFonts w:ascii="Arial" w:hAnsi="Arial" w:cs="Arial"/>
        </w:rPr>
        <w:t xml:space="preserve"> / 23/24 </w:t>
      </w:r>
      <w:proofErr w:type="spellStart"/>
      <w:r w:rsidR="00DF545A" w:rsidRPr="00DF545A">
        <w:rPr>
          <w:rFonts w:ascii="Arial" w:hAnsi="Arial" w:cs="Arial"/>
          <w:highlight w:val="yellow"/>
        </w:rPr>
        <w:t>xxxx</w:t>
      </w:r>
      <w:proofErr w:type="spellEnd"/>
      <w:r w:rsidRPr="22EE8330">
        <w:rPr>
          <w:rFonts w:ascii="Arial" w:hAnsi="Arial" w:cs="Arial"/>
        </w:rPr>
        <w:t xml:space="preserve">). </w:t>
      </w:r>
    </w:p>
    <w:p w14:paraId="518E02D0" w14:textId="6E84D49E" w:rsidR="00D120B5" w:rsidRDefault="00592CAF" w:rsidP="00F74B11">
      <w:pPr>
        <w:pStyle w:val="StandardWeb"/>
        <w:spacing w:line="276" w:lineRule="auto"/>
        <w:rPr>
          <w:rFonts w:ascii="Arial" w:hAnsi="Arial" w:cs="Arial"/>
        </w:rPr>
      </w:pPr>
      <w:r>
        <w:rPr>
          <w:rFonts w:ascii="Arial" w:hAnsi="Arial" w:cs="Arial"/>
        </w:rPr>
        <w:t xml:space="preserve">Darauf hat die Schule sich </w:t>
      </w:r>
      <w:r w:rsidR="00DF545A">
        <w:rPr>
          <w:rFonts w:ascii="Arial" w:hAnsi="Arial" w:cs="Arial"/>
        </w:rPr>
        <w:t>darauf</w:t>
      </w:r>
      <w:r>
        <w:rPr>
          <w:rFonts w:ascii="Arial" w:hAnsi="Arial" w:cs="Arial"/>
        </w:rPr>
        <w:t xml:space="preserve"> konzeptionell eingestellt, damit </w:t>
      </w:r>
      <w:r w:rsidR="00DA13C2" w:rsidRPr="00496369">
        <w:rPr>
          <w:rFonts w:ascii="Arial" w:hAnsi="Arial" w:cs="Arial"/>
        </w:rPr>
        <w:t xml:space="preserve">ein durchgängiges Sprachlernen </w:t>
      </w:r>
      <w:r>
        <w:rPr>
          <w:rFonts w:ascii="Arial" w:hAnsi="Arial" w:cs="Arial"/>
        </w:rPr>
        <w:t xml:space="preserve">möglich </w:t>
      </w:r>
      <w:proofErr w:type="gramStart"/>
      <w:r>
        <w:rPr>
          <w:rFonts w:ascii="Arial" w:hAnsi="Arial" w:cs="Arial"/>
        </w:rPr>
        <w:t>wird</w:t>
      </w:r>
      <w:proofErr w:type="gramEnd"/>
      <w:r w:rsidR="009075DF" w:rsidRPr="00496369">
        <w:rPr>
          <w:rFonts w:ascii="Arial" w:hAnsi="Arial" w:cs="Arial"/>
        </w:rPr>
        <w:t xml:space="preserve"> und zwar </w:t>
      </w:r>
      <w:r w:rsidR="00496369" w:rsidRPr="00496369">
        <w:rPr>
          <w:rFonts w:ascii="Arial" w:hAnsi="Arial" w:cs="Arial"/>
        </w:rPr>
        <w:t>idealerweise</w:t>
      </w:r>
      <w:r w:rsidR="006942B7" w:rsidRPr="00496369">
        <w:rPr>
          <w:rFonts w:ascii="Arial" w:hAnsi="Arial" w:cs="Arial"/>
        </w:rPr>
        <w:t xml:space="preserve"> in jeder Unterrichtsstunde</w:t>
      </w:r>
      <w:r w:rsidR="00D5312D" w:rsidRPr="00496369">
        <w:rPr>
          <w:rFonts w:ascii="Arial" w:hAnsi="Arial" w:cs="Arial"/>
        </w:rPr>
        <w:t xml:space="preserve"> und in jedem Unterrichtsfach. </w:t>
      </w:r>
      <w:r w:rsidR="00DA13C2" w:rsidRPr="00496369">
        <w:rPr>
          <w:rFonts w:ascii="Arial" w:hAnsi="Arial" w:cs="Arial"/>
        </w:rPr>
        <w:t xml:space="preserve">Dabei soll Berücksichtigung finden, dass der Zweitspracherwerb sich häufig nicht </w:t>
      </w:r>
      <w:r w:rsidR="009075DF" w:rsidRPr="00496369">
        <w:rPr>
          <w:rFonts w:ascii="Arial" w:hAnsi="Arial" w:cs="Arial"/>
        </w:rPr>
        <w:t>umfassend</w:t>
      </w:r>
      <w:r w:rsidR="00DA13C2" w:rsidRPr="00496369">
        <w:rPr>
          <w:rFonts w:ascii="Arial" w:hAnsi="Arial" w:cs="Arial"/>
        </w:rPr>
        <w:t xml:space="preserve"> genug vollzieht, sondern nur ein Niveau erreicht, das zwar der Verständigung, aber den bildungssprachlichen Anforder</w:t>
      </w:r>
      <w:r w:rsidR="00253426">
        <w:rPr>
          <w:rFonts w:ascii="Arial" w:hAnsi="Arial" w:cs="Arial"/>
        </w:rPr>
        <w:t>ungen</w:t>
      </w:r>
      <w:r w:rsidR="00DA13C2" w:rsidRPr="00496369">
        <w:rPr>
          <w:rFonts w:ascii="Arial" w:hAnsi="Arial" w:cs="Arial"/>
        </w:rPr>
        <w:t xml:space="preserve"> nicht </w:t>
      </w:r>
      <w:r w:rsidR="006942B7" w:rsidRPr="00496369">
        <w:rPr>
          <w:rFonts w:ascii="Arial" w:hAnsi="Arial" w:cs="Arial"/>
        </w:rPr>
        <w:t>genügt</w:t>
      </w:r>
      <w:r w:rsidR="00DA13C2" w:rsidRPr="00496369">
        <w:rPr>
          <w:rFonts w:ascii="Arial" w:hAnsi="Arial" w:cs="Arial"/>
        </w:rPr>
        <w:t>.</w:t>
      </w:r>
      <w:r w:rsidR="004E0F0F" w:rsidRPr="00496369">
        <w:rPr>
          <w:rFonts w:ascii="Arial" w:hAnsi="Arial" w:cs="Arial"/>
        </w:rPr>
        <w:br/>
      </w:r>
    </w:p>
    <w:p w14:paraId="35B1F9FA" w14:textId="0394DAE0" w:rsidR="00EC1AEE" w:rsidRPr="002708A2" w:rsidRDefault="00D120B5" w:rsidP="002708A2">
      <w:pPr>
        <w:pStyle w:val="StandardWeb"/>
        <w:spacing w:line="276" w:lineRule="auto"/>
        <w:rPr>
          <w:rFonts w:ascii="Arial" w:hAnsi="Arial" w:cs="Arial"/>
        </w:rPr>
      </w:pPr>
      <w:r>
        <w:rPr>
          <w:rFonts w:ascii="Arial" w:hAnsi="Arial" w:cs="Arial"/>
        </w:rPr>
        <w:br w:type="page"/>
      </w:r>
      <w:r w:rsidR="00384977">
        <w:rPr>
          <w:rFonts w:ascii="Arial" w:hAnsi="Arial" w:cs="Arial"/>
        </w:rPr>
        <w:lastRenderedPageBreak/>
        <w:t xml:space="preserve">     </w:t>
      </w:r>
      <w:r w:rsidR="000C170C">
        <w:rPr>
          <w:rFonts w:ascii="Arial" w:hAnsi="Arial" w:cs="Arial"/>
          <w:b/>
        </w:rPr>
        <w:t xml:space="preserve">3. </w:t>
      </w:r>
      <w:r w:rsidR="001A7CBB" w:rsidRPr="00496369">
        <w:rPr>
          <w:rFonts w:ascii="Arial" w:hAnsi="Arial" w:cs="Arial"/>
          <w:b/>
        </w:rPr>
        <w:t>Das Fachkollegium Da</w:t>
      </w:r>
      <w:r w:rsidR="005F5BB7" w:rsidRPr="00496369">
        <w:rPr>
          <w:rFonts w:ascii="Arial" w:hAnsi="Arial" w:cs="Arial"/>
          <w:b/>
        </w:rPr>
        <w:t>Z</w:t>
      </w:r>
    </w:p>
    <w:p w14:paraId="102A9DA3" w14:textId="77777777" w:rsidR="00E2545F" w:rsidRDefault="002F14BF" w:rsidP="00F74B11">
      <w:pPr>
        <w:pStyle w:val="StandardWeb"/>
        <w:spacing w:before="0" w:after="0" w:line="276" w:lineRule="auto"/>
        <w:rPr>
          <w:rFonts w:ascii="Arial" w:hAnsi="Arial" w:cs="Arial"/>
        </w:rPr>
      </w:pPr>
      <w:r w:rsidRPr="00496369">
        <w:rPr>
          <w:rFonts w:ascii="Arial" w:hAnsi="Arial" w:cs="Arial"/>
        </w:rPr>
        <w:t>Als e</w:t>
      </w:r>
      <w:r w:rsidR="000E6218" w:rsidRPr="00496369">
        <w:rPr>
          <w:rFonts w:ascii="Arial" w:hAnsi="Arial" w:cs="Arial"/>
        </w:rPr>
        <w:t>ine der ersten Maßnahme</w:t>
      </w:r>
      <w:r w:rsidRPr="00496369">
        <w:rPr>
          <w:rFonts w:ascii="Arial" w:hAnsi="Arial" w:cs="Arial"/>
        </w:rPr>
        <w:t>n</w:t>
      </w:r>
      <w:r w:rsidR="000E6218" w:rsidRPr="00496369">
        <w:rPr>
          <w:rFonts w:ascii="Arial" w:hAnsi="Arial" w:cs="Arial"/>
        </w:rPr>
        <w:t xml:space="preserve"> zu Beginn des Schuljahres 15/16 wurde eine Arbeitsgruppe DaZ eingerichtet. In dieser Gruppe befanden sich ein Kollege, zwei Kolleginnen und die Schulleitung. </w:t>
      </w:r>
      <w:r w:rsidR="00E2545F" w:rsidRPr="00496369">
        <w:rPr>
          <w:rFonts w:ascii="Arial" w:hAnsi="Arial" w:cs="Arial"/>
        </w:rPr>
        <w:t>Dort wur</w:t>
      </w:r>
      <w:r w:rsidR="00D5312D" w:rsidRPr="00496369">
        <w:rPr>
          <w:rFonts w:ascii="Arial" w:hAnsi="Arial" w:cs="Arial"/>
        </w:rPr>
        <w:t>d</w:t>
      </w:r>
      <w:r w:rsidR="00E2545F" w:rsidRPr="00496369">
        <w:rPr>
          <w:rFonts w:ascii="Arial" w:hAnsi="Arial" w:cs="Arial"/>
        </w:rPr>
        <w:t>en erste Ideen entwickelt und diskutiert.</w:t>
      </w:r>
      <w:r w:rsidR="00D5312D" w:rsidRPr="00496369">
        <w:rPr>
          <w:rFonts w:ascii="Arial" w:hAnsi="Arial" w:cs="Arial"/>
        </w:rPr>
        <w:t xml:space="preserve"> Zur Unterstützung ihrer Arbeit</w:t>
      </w:r>
      <w:r w:rsidR="00E2545F" w:rsidRPr="00496369">
        <w:rPr>
          <w:rFonts w:ascii="Arial" w:hAnsi="Arial" w:cs="Arial"/>
        </w:rPr>
        <w:t xml:space="preserve"> hat die Gruppe Frau Dr. </w:t>
      </w:r>
      <w:proofErr w:type="spellStart"/>
      <w:r w:rsidR="00E2545F" w:rsidRPr="00496369">
        <w:rPr>
          <w:rFonts w:ascii="Arial" w:hAnsi="Arial" w:cs="Arial"/>
        </w:rPr>
        <w:t>Janocha</w:t>
      </w:r>
      <w:proofErr w:type="spellEnd"/>
      <w:r w:rsidR="00E2545F" w:rsidRPr="00496369">
        <w:rPr>
          <w:rFonts w:ascii="Arial" w:hAnsi="Arial" w:cs="Arial"/>
        </w:rPr>
        <w:t xml:space="preserve"> </w:t>
      </w:r>
      <w:r w:rsidR="006942B7" w:rsidRPr="00496369">
        <w:rPr>
          <w:rFonts w:ascii="Arial" w:hAnsi="Arial" w:cs="Arial"/>
        </w:rPr>
        <w:t xml:space="preserve">(Sprachbildungszentrum Celle) </w:t>
      </w:r>
      <w:r w:rsidR="00E2545F" w:rsidRPr="00496369">
        <w:rPr>
          <w:rFonts w:ascii="Arial" w:hAnsi="Arial" w:cs="Arial"/>
        </w:rPr>
        <w:t xml:space="preserve">zu einer Sitzung eingeladen und mit ihr die Ideen diskutiert. Zudem hat Frau Dr. </w:t>
      </w:r>
      <w:proofErr w:type="spellStart"/>
      <w:r w:rsidR="00E2545F" w:rsidRPr="00496369">
        <w:rPr>
          <w:rFonts w:ascii="Arial" w:hAnsi="Arial" w:cs="Arial"/>
        </w:rPr>
        <w:t>Janocha</w:t>
      </w:r>
      <w:proofErr w:type="spellEnd"/>
      <w:r w:rsidR="00E2545F" w:rsidRPr="00496369">
        <w:rPr>
          <w:rFonts w:ascii="Arial" w:hAnsi="Arial" w:cs="Arial"/>
        </w:rPr>
        <w:t xml:space="preserve"> Materialien zur Verfügung gestellt. In Dienstgesprächen und einer Gesamtkonferenz wurde das Kollegium immer über die Arbeit der Gruppe informiert. Frau Delventhal hat die Informationen in die Elternschaft weitergetragen (Schulelternratssitzung, Schulvorstand, Elternverein). Das gesamte Kollegium </w:t>
      </w:r>
      <w:r w:rsidR="009075DF" w:rsidRPr="00496369">
        <w:rPr>
          <w:rFonts w:ascii="Arial" w:hAnsi="Arial" w:cs="Arial"/>
        </w:rPr>
        <w:t xml:space="preserve">hat </w:t>
      </w:r>
      <w:r w:rsidR="006942B7" w:rsidRPr="00496369">
        <w:rPr>
          <w:rFonts w:ascii="Arial" w:hAnsi="Arial" w:cs="Arial"/>
        </w:rPr>
        <w:t xml:space="preserve">im Januar </w:t>
      </w:r>
      <w:r w:rsidR="0004145A">
        <w:rPr>
          <w:rFonts w:ascii="Arial" w:hAnsi="Arial" w:cs="Arial"/>
        </w:rPr>
        <w:t xml:space="preserve">des </w:t>
      </w:r>
      <w:r w:rsidR="006942B7" w:rsidRPr="00496369">
        <w:rPr>
          <w:rFonts w:ascii="Arial" w:hAnsi="Arial" w:cs="Arial"/>
        </w:rPr>
        <w:t>Jahres</w:t>
      </w:r>
      <w:r w:rsidR="00E2545F" w:rsidRPr="00496369">
        <w:rPr>
          <w:rFonts w:ascii="Arial" w:hAnsi="Arial" w:cs="Arial"/>
        </w:rPr>
        <w:t xml:space="preserve"> </w:t>
      </w:r>
      <w:r w:rsidR="0004145A">
        <w:rPr>
          <w:rFonts w:ascii="Arial" w:hAnsi="Arial" w:cs="Arial"/>
        </w:rPr>
        <w:t xml:space="preserve">2016 </w:t>
      </w:r>
      <w:r w:rsidR="00E2545F" w:rsidRPr="00496369">
        <w:rPr>
          <w:rFonts w:ascii="Arial" w:hAnsi="Arial" w:cs="Arial"/>
        </w:rPr>
        <w:t xml:space="preserve">eine </w:t>
      </w:r>
      <w:proofErr w:type="spellStart"/>
      <w:r w:rsidR="00E2545F" w:rsidRPr="00496369">
        <w:rPr>
          <w:rFonts w:ascii="Arial" w:hAnsi="Arial" w:cs="Arial"/>
        </w:rPr>
        <w:t>SchiLF</w:t>
      </w:r>
      <w:proofErr w:type="spellEnd"/>
      <w:r w:rsidR="00E2545F" w:rsidRPr="00496369">
        <w:rPr>
          <w:rFonts w:ascii="Arial" w:hAnsi="Arial" w:cs="Arial"/>
        </w:rPr>
        <w:t xml:space="preserve"> zu diesem Thema durchgeführt und die Konzeptideen diskutiert, sortiert und verfeinert.</w:t>
      </w:r>
    </w:p>
    <w:p w14:paraId="04DEE9D7" w14:textId="46285B82" w:rsidR="00066E92" w:rsidRPr="00496369" w:rsidRDefault="00066E92" w:rsidP="00F74B11">
      <w:pPr>
        <w:pStyle w:val="StandardWeb"/>
        <w:spacing w:before="0" w:after="0" w:line="276" w:lineRule="auto"/>
        <w:rPr>
          <w:rFonts w:ascii="Arial" w:hAnsi="Arial" w:cs="Arial"/>
        </w:rPr>
      </w:pPr>
      <w:r>
        <w:rPr>
          <w:rFonts w:ascii="Arial" w:hAnsi="Arial" w:cs="Arial"/>
        </w:rPr>
        <w:t>Eine weitere Fortbildung wurde im Jahr 2017 mit dem Thema „</w:t>
      </w:r>
      <w:r w:rsidR="00CB2EEC">
        <w:rPr>
          <w:rFonts w:ascii="Arial" w:hAnsi="Arial" w:cs="Arial"/>
        </w:rPr>
        <w:t>S</w:t>
      </w:r>
      <w:r>
        <w:rPr>
          <w:rFonts w:ascii="Arial" w:hAnsi="Arial" w:cs="Arial"/>
        </w:rPr>
        <w:t>prachsensibler Unterricht“ im Rahmen der zweitägigen Veranstaltung „Grundschule Inklusiv“ durchgeführt.</w:t>
      </w:r>
    </w:p>
    <w:p w14:paraId="2C5E18EB" w14:textId="51FD29E0" w:rsidR="002303AE" w:rsidRDefault="22EE8330" w:rsidP="00F74B11">
      <w:pPr>
        <w:pStyle w:val="StandardWeb"/>
        <w:spacing w:before="0" w:after="0" w:line="276" w:lineRule="auto"/>
        <w:rPr>
          <w:rFonts w:ascii="Arial" w:hAnsi="Arial" w:cs="Arial"/>
        </w:rPr>
      </w:pPr>
      <w:r w:rsidRPr="22EE8330">
        <w:rPr>
          <w:rFonts w:ascii="Arial" w:hAnsi="Arial" w:cs="Arial"/>
        </w:rPr>
        <w:t>Die Arbeitsgruppe DaZ ist auch im Schuljahr 20</w:t>
      </w:r>
      <w:r w:rsidR="00330BD4">
        <w:rPr>
          <w:rFonts w:ascii="Arial" w:hAnsi="Arial" w:cs="Arial"/>
        </w:rPr>
        <w:t>2</w:t>
      </w:r>
      <w:r w:rsidR="00DF545A">
        <w:rPr>
          <w:rFonts w:ascii="Arial" w:hAnsi="Arial" w:cs="Arial"/>
        </w:rPr>
        <w:t>3</w:t>
      </w:r>
      <w:r w:rsidRPr="22EE8330">
        <w:rPr>
          <w:rFonts w:ascii="Arial" w:hAnsi="Arial" w:cs="Arial"/>
        </w:rPr>
        <w:t>/202</w:t>
      </w:r>
      <w:r w:rsidR="00DF545A">
        <w:rPr>
          <w:rFonts w:ascii="Arial" w:hAnsi="Arial" w:cs="Arial"/>
        </w:rPr>
        <w:t>4</w:t>
      </w:r>
      <w:r w:rsidRPr="22EE8330">
        <w:rPr>
          <w:rFonts w:ascii="Arial" w:hAnsi="Arial" w:cs="Arial"/>
        </w:rPr>
        <w:t xml:space="preserve"> weiter aktiv, wenn auch in anderer Zusammensetzung. Die Kooperation mit der Kindertagesstätte ist konzeptionell ausgeweitet worden. Das Kollegium ist insgesamt mit dem Konzept sehr zufrieden und die Umsetzung gestaltet sich erfolgreich.</w:t>
      </w:r>
    </w:p>
    <w:p w14:paraId="41C8F396" w14:textId="77777777" w:rsidR="0004145A" w:rsidRPr="00496369" w:rsidRDefault="0004145A" w:rsidP="00F74B11">
      <w:pPr>
        <w:pStyle w:val="StandardWeb"/>
        <w:spacing w:before="0" w:after="0" w:line="276" w:lineRule="auto"/>
        <w:rPr>
          <w:rFonts w:ascii="Arial" w:hAnsi="Arial" w:cs="Arial"/>
        </w:rPr>
      </w:pPr>
    </w:p>
    <w:p w14:paraId="52152CAB" w14:textId="1267557F" w:rsidR="001A7CBB" w:rsidRPr="00496369" w:rsidRDefault="00CB2EEC" w:rsidP="00CB2EEC">
      <w:pPr>
        <w:pStyle w:val="StandardWeb"/>
        <w:spacing w:line="276" w:lineRule="auto"/>
        <w:ind w:left="426"/>
        <w:rPr>
          <w:rFonts w:ascii="Arial" w:hAnsi="Arial" w:cs="Arial"/>
          <w:b/>
        </w:rPr>
      </w:pPr>
      <w:r>
        <w:rPr>
          <w:rFonts w:ascii="Arial" w:hAnsi="Arial" w:cs="Arial"/>
          <w:b/>
        </w:rPr>
        <w:t xml:space="preserve">4. </w:t>
      </w:r>
      <w:r w:rsidR="00BF4496" w:rsidRPr="00496369">
        <w:rPr>
          <w:rFonts w:ascii="Arial" w:hAnsi="Arial" w:cs="Arial"/>
          <w:b/>
        </w:rPr>
        <w:t xml:space="preserve">Die Schülerschaft </w:t>
      </w:r>
    </w:p>
    <w:p w14:paraId="2EE710B4" w14:textId="18C1D166" w:rsidR="00884E27" w:rsidRPr="00496369" w:rsidRDefault="00E2545F" w:rsidP="00F74B11">
      <w:pPr>
        <w:spacing w:line="276" w:lineRule="auto"/>
        <w:rPr>
          <w:rFonts w:ascii="Arial" w:hAnsi="Arial" w:cs="Arial"/>
          <w:lang w:eastAsia="de-DE"/>
        </w:rPr>
      </w:pPr>
      <w:r w:rsidRPr="00496369">
        <w:rPr>
          <w:rFonts w:ascii="Arial" w:hAnsi="Arial" w:cs="Arial"/>
          <w:lang w:eastAsia="de-DE"/>
        </w:rPr>
        <w:t>Wir haben drei Gr</w:t>
      </w:r>
      <w:r w:rsidR="00CB2EEC">
        <w:rPr>
          <w:rFonts w:ascii="Arial" w:hAnsi="Arial" w:cs="Arial"/>
          <w:lang w:eastAsia="de-DE"/>
        </w:rPr>
        <w:t>u</w:t>
      </w:r>
      <w:r w:rsidRPr="00496369">
        <w:rPr>
          <w:rFonts w:ascii="Arial" w:hAnsi="Arial" w:cs="Arial"/>
          <w:lang w:eastAsia="de-DE"/>
        </w:rPr>
        <w:t>ppen in der betroffenen Schülerschaft ausgemacht, die wir konzeptionell unterschiedlich betrachten möchten:</w:t>
      </w:r>
    </w:p>
    <w:p w14:paraId="55B97786" w14:textId="77777777" w:rsidR="00E2545F" w:rsidRPr="00496369" w:rsidRDefault="00E2545F" w:rsidP="00F74B11">
      <w:pPr>
        <w:spacing w:line="276" w:lineRule="auto"/>
        <w:rPr>
          <w:rFonts w:ascii="Arial" w:hAnsi="Arial" w:cs="Arial"/>
          <w:lang w:eastAsia="de-DE"/>
        </w:rPr>
      </w:pPr>
      <w:r w:rsidRPr="00496369">
        <w:rPr>
          <w:rFonts w:ascii="Arial" w:hAnsi="Arial" w:cs="Arial"/>
          <w:lang w:eastAsia="de-DE"/>
        </w:rPr>
        <w:t>Gruppe 1: Nicht alphabetisiert und keine Deutschkenntnisse</w:t>
      </w:r>
    </w:p>
    <w:p w14:paraId="0D6FF533" w14:textId="77777777" w:rsidR="00E2545F" w:rsidRPr="00496369" w:rsidRDefault="00E2545F" w:rsidP="00F74B11">
      <w:pPr>
        <w:spacing w:line="276" w:lineRule="auto"/>
        <w:rPr>
          <w:rFonts w:ascii="Arial" w:hAnsi="Arial" w:cs="Arial"/>
          <w:lang w:eastAsia="de-DE"/>
        </w:rPr>
      </w:pPr>
      <w:r w:rsidRPr="00496369">
        <w:rPr>
          <w:rFonts w:ascii="Arial" w:hAnsi="Arial" w:cs="Arial"/>
          <w:lang w:eastAsia="de-DE"/>
        </w:rPr>
        <w:t>Gruppe 2: alphabetisiert und keine Deutschkenntnisse</w:t>
      </w:r>
    </w:p>
    <w:p w14:paraId="22D9C816" w14:textId="77777777" w:rsidR="00E2545F" w:rsidRPr="00496369" w:rsidRDefault="00E2545F" w:rsidP="00F74B11">
      <w:pPr>
        <w:spacing w:line="276" w:lineRule="auto"/>
        <w:rPr>
          <w:rFonts w:ascii="Arial" w:hAnsi="Arial" w:cs="Arial"/>
          <w:lang w:eastAsia="de-DE"/>
        </w:rPr>
      </w:pPr>
      <w:r w:rsidRPr="00496369">
        <w:rPr>
          <w:rFonts w:ascii="Arial" w:hAnsi="Arial" w:cs="Arial"/>
          <w:lang w:eastAsia="de-DE"/>
        </w:rPr>
        <w:t>Gruppe 3: eingeschränkte Bildungssprache</w:t>
      </w:r>
    </w:p>
    <w:p w14:paraId="1C40D0B6" w14:textId="71E3BCB4" w:rsidR="00C003A8" w:rsidRDefault="00E2545F" w:rsidP="00F74B11">
      <w:pPr>
        <w:spacing w:line="276" w:lineRule="auto"/>
        <w:rPr>
          <w:rFonts w:ascii="Arial" w:hAnsi="Arial" w:cs="Arial"/>
          <w:lang w:eastAsia="de-DE"/>
        </w:rPr>
      </w:pPr>
      <w:r w:rsidRPr="00496369">
        <w:rPr>
          <w:rFonts w:ascii="Arial" w:hAnsi="Arial" w:cs="Arial"/>
          <w:lang w:eastAsia="de-DE"/>
        </w:rPr>
        <w:t xml:space="preserve">Die </w:t>
      </w:r>
      <w:r w:rsidR="00C511C2" w:rsidRPr="00496369">
        <w:rPr>
          <w:rFonts w:ascii="Arial" w:hAnsi="Arial" w:cs="Arial"/>
        </w:rPr>
        <w:t>Schülerinnen und Schüler</w:t>
      </w:r>
      <w:r w:rsidRPr="00496369">
        <w:rPr>
          <w:rFonts w:ascii="Arial" w:hAnsi="Arial" w:cs="Arial"/>
          <w:lang w:eastAsia="de-DE"/>
        </w:rPr>
        <w:t xml:space="preserve"> dieser drei Gruppen haben zum Teil unterschiedliche Förderbedarfe, dies war uns wichtig zu unterscheiden. Besonders die Schüler der Gruppe </w:t>
      </w:r>
      <w:r w:rsidR="00066E92">
        <w:rPr>
          <w:rFonts w:ascii="Arial" w:hAnsi="Arial" w:cs="Arial"/>
          <w:lang w:eastAsia="de-DE"/>
        </w:rPr>
        <w:t>drei</w:t>
      </w:r>
      <w:r w:rsidRPr="00496369">
        <w:rPr>
          <w:rFonts w:ascii="Arial" w:hAnsi="Arial" w:cs="Arial"/>
          <w:lang w:eastAsia="de-DE"/>
        </w:rPr>
        <w:t xml:space="preserve"> verdienen </w:t>
      </w:r>
      <w:r w:rsidR="00D5312D" w:rsidRPr="00496369">
        <w:rPr>
          <w:rFonts w:ascii="Arial" w:hAnsi="Arial" w:cs="Arial"/>
          <w:lang w:eastAsia="de-DE"/>
        </w:rPr>
        <w:t xml:space="preserve">ein </w:t>
      </w:r>
      <w:r w:rsidRPr="00496369">
        <w:rPr>
          <w:rFonts w:ascii="Arial" w:hAnsi="Arial" w:cs="Arial"/>
          <w:lang w:eastAsia="de-DE"/>
        </w:rPr>
        <w:t xml:space="preserve">besonderes Augenmerk, da sich deren Sprachlernen nicht </w:t>
      </w:r>
      <w:r w:rsidR="009075DF" w:rsidRPr="00496369">
        <w:rPr>
          <w:rFonts w:ascii="Arial" w:hAnsi="Arial" w:cs="Arial"/>
          <w:lang w:eastAsia="de-DE"/>
        </w:rPr>
        <w:t>umfassend</w:t>
      </w:r>
      <w:r w:rsidRPr="00496369">
        <w:rPr>
          <w:rFonts w:ascii="Arial" w:hAnsi="Arial" w:cs="Arial"/>
          <w:lang w:eastAsia="de-DE"/>
        </w:rPr>
        <w:t xml:space="preserve"> genug entwickelt hat. Dies sind </w:t>
      </w:r>
      <w:r w:rsidR="00C511C2" w:rsidRPr="00496369">
        <w:rPr>
          <w:rFonts w:ascii="Arial" w:hAnsi="Arial" w:cs="Arial"/>
        </w:rPr>
        <w:t>Schülerinnen und Schüler</w:t>
      </w:r>
      <w:r w:rsidR="00BB09DE" w:rsidRPr="00496369">
        <w:rPr>
          <w:rFonts w:ascii="Arial" w:hAnsi="Arial" w:cs="Arial"/>
          <w:lang w:eastAsia="de-DE"/>
        </w:rPr>
        <w:t xml:space="preserve"> mit Migrationshintergrund</w:t>
      </w:r>
      <w:r w:rsidRPr="00496369">
        <w:rPr>
          <w:rFonts w:ascii="Arial" w:hAnsi="Arial" w:cs="Arial"/>
          <w:lang w:eastAsia="de-DE"/>
        </w:rPr>
        <w:t>, die in der Regel schon in Deut</w:t>
      </w:r>
      <w:r w:rsidR="00BB09DE" w:rsidRPr="00496369">
        <w:rPr>
          <w:rFonts w:ascii="Arial" w:hAnsi="Arial" w:cs="Arial"/>
          <w:lang w:eastAsia="de-DE"/>
        </w:rPr>
        <w:t xml:space="preserve">schland aufgewachsen sind. Zu dieser Gruppe werden langfristig aber auch die </w:t>
      </w:r>
      <w:r w:rsidR="00C511C2" w:rsidRPr="00496369">
        <w:rPr>
          <w:rFonts w:ascii="Arial" w:hAnsi="Arial" w:cs="Arial"/>
        </w:rPr>
        <w:t>Schülerinnen und Schüler</w:t>
      </w:r>
      <w:r w:rsidR="00BB09DE" w:rsidRPr="00496369">
        <w:rPr>
          <w:rFonts w:ascii="Arial" w:hAnsi="Arial" w:cs="Arial"/>
          <w:lang w:eastAsia="de-DE"/>
        </w:rPr>
        <w:t xml:space="preserve"> der Gruppen </w:t>
      </w:r>
      <w:r w:rsidR="00066E92">
        <w:rPr>
          <w:rFonts w:ascii="Arial" w:hAnsi="Arial" w:cs="Arial"/>
          <w:lang w:eastAsia="de-DE"/>
        </w:rPr>
        <w:t>ein</w:t>
      </w:r>
      <w:r w:rsidR="000938E0">
        <w:rPr>
          <w:rFonts w:ascii="Arial" w:hAnsi="Arial" w:cs="Arial"/>
          <w:lang w:eastAsia="de-DE"/>
        </w:rPr>
        <w:t>s</w:t>
      </w:r>
      <w:r w:rsidR="00BB09DE" w:rsidRPr="00496369">
        <w:rPr>
          <w:rFonts w:ascii="Arial" w:hAnsi="Arial" w:cs="Arial"/>
          <w:lang w:eastAsia="de-DE"/>
        </w:rPr>
        <w:t xml:space="preserve"> und </w:t>
      </w:r>
      <w:r w:rsidR="00066E92">
        <w:rPr>
          <w:rFonts w:ascii="Arial" w:hAnsi="Arial" w:cs="Arial"/>
          <w:lang w:eastAsia="de-DE"/>
        </w:rPr>
        <w:t>zwei</w:t>
      </w:r>
      <w:r w:rsidR="00BB09DE" w:rsidRPr="00496369">
        <w:rPr>
          <w:rFonts w:ascii="Arial" w:hAnsi="Arial" w:cs="Arial"/>
          <w:lang w:eastAsia="de-DE"/>
        </w:rPr>
        <w:t xml:space="preserve"> hinzukommen</w:t>
      </w:r>
      <w:r w:rsidR="00253426">
        <w:rPr>
          <w:rFonts w:ascii="Arial" w:hAnsi="Arial" w:cs="Arial"/>
          <w:lang w:eastAsia="de-DE"/>
        </w:rPr>
        <w:t>. D</w:t>
      </w:r>
      <w:r w:rsidR="009075DF" w:rsidRPr="00496369">
        <w:rPr>
          <w:rFonts w:ascii="Arial" w:hAnsi="Arial" w:cs="Arial"/>
          <w:lang w:eastAsia="de-DE"/>
        </w:rPr>
        <w:t>abei</w:t>
      </w:r>
      <w:r w:rsidR="00BB09DE" w:rsidRPr="00496369">
        <w:rPr>
          <w:rFonts w:ascii="Arial" w:hAnsi="Arial" w:cs="Arial"/>
          <w:lang w:eastAsia="de-DE"/>
        </w:rPr>
        <w:t xml:space="preserve"> ist</w:t>
      </w:r>
      <w:r w:rsidR="009075DF" w:rsidRPr="00496369">
        <w:rPr>
          <w:rFonts w:ascii="Arial" w:hAnsi="Arial" w:cs="Arial"/>
          <w:lang w:eastAsia="de-DE"/>
        </w:rPr>
        <w:t xml:space="preserve"> es</w:t>
      </w:r>
      <w:r w:rsidR="00BB09DE" w:rsidRPr="00496369">
        <w:rPr>
          <w:rFonts w:ascii="Arial" w:hAnsi="Arial" w:cs="Arial"/>
          <w:lang w:eastAsia="de-DE"/>
        </w:rPr>
        <w:t xml:space="preserve"> besonders wichtig, das Sprachlernen nicht zu vernachlässigen, wenn die Schüler</w:t>
      </w:r>
      <w:r w:rsidR="009075DF" w:rsidRPr="00496369">
        <w:rPr>
          <w:rFonts w:ascii="Arial" w:hAnsi="Arial" w:cs="Arial"/>
          <w:lang w:eastAsia="de-DE"/>
        </w:rPr>
        <w:t>innen und Schüler</w:t>
      </w:r>
      <w:r w:rsidR="00BB09DE" w:rsidRPr="00496369">
        <w:rPr>
          <w:rFonts w:ascii="Arial" w:hAnsi="Arial" w:cs="Arial"/>
          <w:lang w:eastAsia="de-DE"/>
        </w:rPr>
        <w:t xml:space="preserve"> bereits gute kommunikative Kompetenzen aufgebaut haben. </w:t>
      </w:r>
    </w:p>
    <w:p w14:paraId="48914EF7" w14:textId="098F2890" w:rsidR="002708A2" w:rsidRDefault="22EE8330" w:rsidP="22EE8330">
      <w:pPr>
        <w:spacing w:line="276" w:lineRule="auto"/>
        <w:rPr>
          <w:rFonts w:ascii="Arial" w:hAnsi="Arial" w:cs="Arial"/>
          <w:lang w:eastAsia="de-DE"/>
        </w:rPr>
      </w:pPr>
      <w:r w:rsidRPr="22EE8330">
        <w:rPr>
          <w:rFonts w:ascii="Arial" w:hAnsi="Arial" w:cs="Arial"/>
          <w:lang w:eastAsia="de-DE"/>
        </w:rPr>
        <w:t>Die Schüler, die bereits an den Sprachfördermaßnahmen im Kindergarten teilgenommen haben und i</w:t>
      </w:r>
      <w:r w:rsidR="00330BD4">
        <w:rPr>
          <w:rFonts w:ascii="Arial" w:hAnsi="Arial" w:cs="Arial"/>
          <w:lang w:eastAsia="de-DE"/>
        </w:rPr>
        <w:t>m</w:t>
      </w:r>
      <w:r w:rsidRPr="22EE8330">
        <w:rPr>
          <w:rFonts w:ascii="Arial" w:hAnsi="Arial" w:cs="Arial"/>
          <w:lang w:eastAsia="de-DE"/>
        </w:rPr>
        <w:t xml:space="preserve"> nächsten Jahr eingeschult werden, </w:t>
      </w:r>
      <w:r w:rsidR="002708A2">
        <w:rPr>
          <w:rFonts w:ascii="Arial" w:hAnsi="Arial" w:cs="Arial"/>
          <w:lang w:eastAsia="de-DE"/>
        </w:rPr>
        <w:t>nehmen in dem Jahr vor der Einschulung</w:t>
      </w:r>
      <w:r w:rsidRPr="22EE8330">
        <w:rPr>
          <w:rFonts w:ascii="Arial" w:hAnsi="Arial" w:cs="Arial"/>
          <w:lang w:eastAsia="de-DE"/>
        </w:rPr>
        <w:t xml:space="preserve"> an Sprachforscherprojekten in unserer Schule teil. </w:t>
      </w:r>
    </w:p>
    <w:p w14:paraId="3656B9AB" w14:textId="77777777" w:rsidR="00D120B5" w:rsidRPr="00496369" w:rsidRDefault="00D120B5" w:rsidP="00F74B11">
      <w:pPr>
        <w:spacing w:line="276" w:lineRule="auto"/>
        <w:rPr>
          <w:rFonts w:ascii="Arial" w:hAnsi="Arial" w:cs="Arial"/>
          <w:lang w:eastAsia="de-DE"/>
        </w:rPr>
      </w:pPr>
    </w:p>
    <w:p w14:paraId="1D274CA2" w14:textId="6D43821B" w:rsidR="001A7CBB" w:rsidRPr="00496369" w:rsidRDefault="00CB2EEC" w:rsidP="00CB2EEC">
      <w:pPr>
        <w:pStyle w:val="StandardWeb"/>
        <w:spacing w:before="0" w:after="0" w:line="276" w:lineRule="auto"/>
        <w:ind w:left="426"/>
        <w:rPr>
          <w:rFonts w:ascii="Arial" w:hAnsi="Arial" w:cs="Arial"/>
          <w:b/>
        </w:rPr>
      </w:pPr>
      <w:r w:rsidRPr="00CB2EEC">
        <w:rPr>
          <w:rFonts w:ascii="Arial" w:hAnsi="Arial" w:cs="Arial"/>
          <w:b/>
          <w:bCs/>
        </w:rPr>
        <w:t>5.</w:t>
      </w:r>
      <w:r>
        <w:rPr>
          <w:rFonts w:ascii="Arial" w:hAnsi="Arial" w:cs="Arial"/>
        </w:rPr>
        <w:t xml:space="preserve"> </w:t>
      </w:r>
      <w:r w:rsidR="00B22581" w:rsidRPr="00496369">
        <w:rPr>
          <w:rFonts w:ascii="Arial" w:hAnsi="Arial" w:cs="Arial"/>
        </w:rPr>
        <w:t xml:space="preserve"> </w:t>
      </w:r>
      <w:r w:rsidR="00BB09DE" w:rsidRPr="00496369">
        <w:rPr>
          <w:rFonts w:ascii="Arial" w:hAnsi="Arial" w:cs="Arial"/>
          <w:b/>
        </w:rPr>
        <w:t>Zielsetzung des Sprachlernkonzeptes der Grundschule Vorbrück</w:t>
      </w:r>
    </w:p>
    <w:p w14:paraId="33296B70" w14:textId="77777777" w:rsidR="00671147" w:rsidRPr="00496369" w:rsidRDefault="00DA421A" w:rsidP="00F74B11">
      <w:pPr>
        <w:pStyle w:val="StandardWeb"/>
        <w:spacing w:line="276" w:lineRule="auto"/>
        <w:rPr>
          <w:rFonts w:ascii="Arial" w:hAnsi="Arial" w:cs="Arial"/>
        </w:rPr>
      </w:pPr>
      <w:r w:rsidRPr="00496369">
        <w:rPr>
          <w:rFonts w:ascii="Arial" w:hAnsi="Arial" w:cs="Arial"/>
        </w:rPr>
        <w:t>Die Schülerinnen und Schüler sollen neben der Alltagssprache auch ausreichend Unterrichts-, Fach</w:t>
      </w:r>
      <w:r w:rsidR="00671147" w:rsidRPr="00496369">
        <w:rPr>
          <w:rFonts w:ascii="Arial" w:hAnsi="Arial" w:cs="Arial"/>
        </w:rPr>
        <w:t xml:space="preserve">- und Bildungssprache erlernen. </w:t>
      </w:r>
    </w:p>
    <w:p w14:paraId="2B18D58A" w14:textId="77777777" w:rsidR="00884E27" w:rsidRPr="00496369" w:rsidRDefault="003F3191" w:rsidP="00F74B11">
      <w:pPr>
        <w:pStyle w:val="StandardWeb"/>
        <w:spacing w:line="276" w:lineRule="auto"/>
        <w:rPr>
          <w:rFonts w:ascii="Arial" w:hAnsi="Arial" w:cs="Arial"/>
        </w:rPr>
      </w:pPr>
      <w:r w:rsidRPr="00496369">
        <w:rPr>
          <w:rFonts w:ascii="Arial" w:hAnsi="Arial" w:cs="Arial"/>
        </w:rPr>
        <w:t xml:space="preserve">Je nach </w:t>
      </w:r>
      <w:r w:rsidR="00671147" w:rsidRPr="00496369">
        <w:rPr>
          <w:rFonts w:ascii="Arial" w:hAnsi="Arial" w:cs="Arial"/>
        </w:rPr>
        <w:t xml:space="preserve">Sprach – und Bildungsstand können </w:t>
      </w:r>
      <w:r w:rsidR="00066E92">
        <w:rPr>
          <w:rFonts w:ascii="Arial" w:hAnsi="Arial" w:cs="Arial"/>
        </w:rPr>
        <w:t>die Schüler mit DaZ</w:t>
      </w:r>
      <w:r w:rsidR="00671147" w:rsidRPr="00496369">
        <w:rPr>
          <w:rFonts w:ascii="Arial" w:hAnsi="Arial" w:cs="Arial"/>
        </w:rPr>
        <w:t xml:space="preserve"> in der Regel nach </w:t>
      </w:r>
      <w:r w:rsidR="00BB09DE" w:rsidRPr="00496369">
        <w:rPr>
          <w:rFonts w:ascii="Arial" w:hAnsi="Arial" w:cs="Arial"/>
        </w:rPr>
        <w:t xml:space="preserve">ein bis zwei Jahren gut dem Unterricht in den </w:t>
      </w:r>
      <w:r w:rsidR="00671147" w:rsidRPr="00496369">
        <w:rPr>
          <w:rFonts w:ascii="Arial" w:hAnsi="Arial" w:cs="Arial"/>
        </w:rPr>
        <w:t xml:space="preserve">Regelklassen </w:t>
      </w:r>
      <w:r w:rsidR="00BB09DE" w:rsidRPr="00496369">
        <w:rPr>
          <w:rFonts w:ascii="Arial" w:hAnsi="Arial" w:cs="Arial"/>
        </w:rPr>
        <w:t>folgen</w:t>
      </w:r>
      <w:r w:rsidR="00671147" w:rsidRPr="00496369">
        <w:rPr>
          <w:rFonts w:ascii="Arial" w:hAnsi="Arial" w:cs="Arial"/>
        </w:rPr>
        <w:t xml:space="preserve">. </w:t>
      </w:r>
    </w:p>
    <w:p w14:paraId="50CAE203" w14:textId="7A607203" w:rsidR="00BB09DE" w:rsidRPr="00496369" w:rsidRDefault="0005004E" w:rsidP="00F74B11">
      <w:pPr>
        <w:pStyle w:val="StandardWeb"/>
        <w:spacing w:line="276" w:lineRule="auto"/>
        <w:rPr>
          <w:rFonts w:ascii="Arial" w:hAnsi="Arial" w:cs="Arial"/>
        </w:rPr>
      </w:pPr>
      <w:r>
        <w:rPr>
          <w:rFonts w:ascii="Arial" w:hAnsi="Arial" w:cs="Arial"/>
        </w:rPr>
        <w:t>Auf dem Weg dahin</w:t>
      </w:r>
      <w:r w:rsidR="00BB09DE" w:rsidRPr="00496369">
        <w:rPr>
          <w:rFonts w:ascii="Arial" w:hAnsi="Arial" w:cs="Arial"/>
        </w:rPr>
        <w:t xml:space="preserve"> soll im Unterr</w:t>
      </w:r>
      <w:r w:rsidR="009075DF" w:rsidRPr="00496369">
        <w:rPr>
          <w:rFonts w:ascii="Arial" w:hAnsi="Arial" w:cs="Arial"/>
        </w:rPr>
        <w:t xml:space="preserve">icht verstärkt auf Wortschatz- </w:t>
      </w:r>
      <w:r w:rsidR="00BB09DE" w:rsidRPr="00496369">
        <w:rPr>
          <w:rFonts w:ascii="Arial" w:hAnsi="Arial" w:cs="Arial"/>
        </w:rPr>
        <w:t xml:space="preserve">und Grammatikarbeit </w:t>
      </w:r>
      <w:r w:rsidR="00BD320F">
        <w:rPr>
          <w:rFonts w:ascii="Arial" w:hAnsi="Arial" w:cs="Arial"/>
        </w:rPr>
        <w:t>w</w:t>
      </w:r>
      <w:r w:rsidR="006942B7" w:rsidRPr="00496369">
        <w:rPr>
          <w:rFonts w:ascii="Arial" w:hAnsi="Arial" w:cs="Arial"/>
        </w:rPr>
        <w:t xml:space="preserve">ert </w:t>
      </w:r>
      <w:r w:rsidR="00BB09DE" w:rsidRPr="00496369">
        <w:rPr>
          <w:rFonts w:ascii="Arial" w:hAnsi="Arial" w:cs="Arial"/>
        </w:rPr>
        <w:t xml:space="preserve">gelegt werden. </w:t>
      </w:r>
    </w:p>
    <w:p w14:paraId="13C6EC34" w14:textId="4757A7C1" w:rsidR="00330BD4" w:rsidRDefault="22EE8330" w:rsidP="00F74B11">
      <w:pPr>
        <w:pStyle w:val="StandardWeb"/>
        <w:spacing w:line="276" w:lineRule="auto"/>
        <w:rPr>
          <w:rFonts w:ascii="Arial" w:hAnsi="Arial" w:cs="Arial"/>
        </w:rPr>
      </w:pPr>
      <w:bookmarkStart w:id="0" w:name="move424984519"/>
      <w:r w:rsidRPr="22EE8330">
        <w:rPr>
          <w:rFonts w:ascii="Arial" w:hAnsi="Arial" w:cs="Arial"/>
        </w:rPr>
        <w:lastRenderedPageBreak/>
        <w:t xml:space="preserve">In der Schule stehen umfangreiche Materialien zur Verfügung, die sowohl im Förderunterricht </w:t>
      </w:r>
      <w:r w:rsidR="00BD320F" w:rsidRPr="22EE8330">
        <w:rPr>
          <w:rFonts w:ascii="Arial" w:hAnsi="Arial" w:cs="Arial"/>
        </w:rPr>
        <w:t>einsetzbar</w:t>
      </w:r>
      <w:r w:rsidRPr="22EE8330">
        <w:rPr>
          <w:rFonts w:ascii="Arial" w:hAnsi="Arial" w:cs="Arial"/>
        </w:rPr>
        <w:t xml:space="preserve"> als auch im Unterricht gut integriert werden können.</w:t>
      </w:r>
      <w:r w:rsidR="00807261">
        <w:rPr>
          <w:rFonts w:ascii="Arial" w:hAnsi="Arial" w:cs="Arial"/>
        </w:rPr>
        <w:t xml:space="preserve"> Ebenso haben sich verschiedene Sprachlern-Apps am iPad bewährt.</w:t>
      </w:r>
    </w:p>
    <w:p w14:paraId="3B7B3251" w14:textId="77777777" w:rsidR="004848BB" w:rsidRPr="00496369" w:rsidRDefault="004848BB" w:rsidP="00F74B11">
      <w:pPr>
        <w:pStyle w:val="StandardWeb"/>
        <w:spacing w:line="276" w:lineRule="auto"/>
        <w:rPr>
          <w:rFonts w:ascii="Arial" w:hAnsi="Arial" w:cs="Arial"/>
        </w:rPr>
      </w:pPr>
    </w:p>
    <w:bookmarkEnd w:id="0"/>
    <w:p w14:paraId="7BC2A5FD" w14:textId="62A58FC4" w:rsidR="00884E27" w:rsidRPr="00496369" w:rsidRDefault="00CB2EEC" w:rsidP="00CB2EEC">
      <w:pPr>
        <w:pStyle w:val="StandardWeb"/>
        <w:spacing w:line="276" w:lineRule="auto"/>
        <w:ind w:left="426"/>
        <w:rPr>
          <w:rFonts w:ascii="Arial" w:hAnsi="Arial" w:cs="Arial"/>
          <w:b/>
        </w:rPr>
      </w:pPr>
      <w:r>
        <w:rPr>
          <w:rFonts w:ascii="Arial" w:hAnsi="Arial" w:cs="Arial"/>
          <w:b/>
        </w:rPr>
        <w:t>5.1</w:t>
      </w:r>
      <w:r w:rsidR="0053720A" w:rsidRPr="00496369">
        <w:rPr>
          <w:rFonts w:ascii="Arial" w:hAnsi="Arial" w:cs="Arial"/>
          <w:b/>
        </w:rPr>
        <w:t xml:space="preserve"> </w:t>
      </w:r>
      <w:r w:rsidR="00B22581" w:rsidRPr="00496369">
        <w:rPr>
          <w:rFonts w:ascii="Arial" w:hAnsi="Arial" w:cs="Arial"/>
          <w:b/>
        </w:rPr>
        <w:t>Unterrichtsorganisation</w:t>
      </w:r>
    </w:p>
    <w:p w14:paraId="129F1B05" w14:textId="0CA4D624" w:rsidR="00D73337" w:rsidRPr="00496369" w:rsidRDefault="00BB09DE" w:rsidP="00F74B11">
      <w:pPr>
        <w:pStyle w:val="StandardWeb"/>
        <w:spacing w:line="276" w:lineRule="auto"/>
        <w:rPr>
          <w:rFonts w:ascii="Arial" w:hAnsi="Arial" w:cs="Arial"/>
        </w:rPr>
      </w:pPr>
      <w:r w:rsidRPr="00496369">
        <w:rPr>
          <w:rFonts w:ascii="Arial" w:hAnsi="Arial" w:cs="Arial"/>
        </w:rPr>
        <w:t xml:space="preserve">Die </w:t>
      </w:r>
      <w:r w:rsidR="00D5312D" w:rsidRPr="00496369">
        <w:rPr>
          <w:rFonts w:ascii="Arial" w:hAnsi="Arial" w:cs="Arial"/>
        </w:rPr>
        <w:t>bereit</w:t>
      </w:r>
      <w:r w:rsidR="009075DF" w:rsidRPr="00496369">
        <w:rPr>
          <w:rFonts w:ascii="Arial" w:hAnsi="Arial" w:cs="Arial"/>
        </w:rPr>
        <w:t>s</w:t>
      </w:r>
      <w:r w:rsidR="00D5312D" w:rsidRPr="00496369">
        <w:rPr>
          <w:rFonts w:ascii="Arial" w:hAnsi="Arial" w:cs="Arial"/>
        </w:rPr>
        <w:t xml:space="preserve"> durch d</w:t>
      </w:r>
      <w:r w:rsidR="000017A1">
        <w:rPr>
          <w:rFonts w:ascii="Arial" w:hAnsi="Arial" w:cs="Arial"/>
        </w:rPr>
        <w:t xml:space="preserve">as RLSB </w:t>
      </w:r>
      <w:r w:rsidR="00C003A8">
        <w:rPr>
          <w:rFonts w:ascii="Arial" w:hAnsi="Arial" w:cs="Arial"/>
        </w:rPr>
        <w:t>bereitgestellten Stunden (</w:t>
      </w:r>
      <w:r w:rsidR="00111861">
        <w:rPr>
          <w:rFonts w:ascii="Arial" w:hAnsi="Arial" w:cs="Arial"/>
        </w:rPr>
        <w:t>15</w:t>
      </w:r>
      <w:r w:rsidRPr="00496369">
        <w:rPr>
          <w:rFonts w:ascii="Arial" w:hAnsi="Arial" w:cs="Arial"/>
        </w:rPr>
        <w:t xml:space="preserve">) werden zum großen Teil in </w:t>
      </w:r>
      <w:proofErr w:type="spellStart"/>
      <w:r w:rsidRPr="00496369">
        <w:rPr>
          <w:rFonts w:ascii="Arial" w:hAnsi="Arial" w:cs="Arial"/>
        </w:rPr>
        <w:t>Doppelsteckungen</w:t>
      </w:r>
      <w:proofErr w:type="spellEnd"/>
      <w:r w:rsidRPr="00496369">
        <w:rPr>
          <w:rFonts w:ascii="Arial" w:hAnsi="Arial" w:cs="Arial"/>
        </w:rPr>
        <w:t xml:space="preserve"> </w:t>
      </w:r>
      <w:r w:rsidR="00D5312D" w:rsidRPr="00496369">
        <w:rPr>
          <w:rFonts w:ascii="Arial" w:hAnsi="Arial" w:cs="Arial"/>
        </w:rPr>
        <w:t>im</w:t>
      </w:r>
      <w:r w:rsidRPr="00496369">
        <w:rPr>
          <w:rFonts w:ascii="Arial" w:hAnsi="Arial" w:cs="Arial"/>
        </w:rPr>
        <w:t xml:space="preserve"> Deutschunte</w:t>
      </w:r>
      <w:r w:rsidR="003643CF">
        <w:rPr>
          <w:rFonts w:ascii="Arial" w:hAnsi="Arial" w:cs="Arial"/>
        </w:rPr>
        <w:t>r</w:t>
      </w:r>
      <w:r w:rsidRPr="00496369">
        <w:rPr>
          <w:rFonts w:ascii="Arial" w:hAnsi="Arial" w:cs="Arial"/>
        </w:rPr>
        <w:t xml:space="preserve">richt </w:t>
      </w:r>
      <w:r w:rsidR="0004145A">
        <w:rPr>
          <w:rFonts w:ascii="Arial" w:hAnsi="Arial" w:cs="Arial"/>
        </w:rPr>
        <w:t>eingesetzt</w:t>
      </w:r>
      <w:r w:rsidRPr="00496369">
        <w:rPr>
          <w:rFonts w:ascii="Arial" w:hAnsi="Arial" w:cs="Arial"/>
        </w:rPr>
        <w:t xml:space="preserve">. Die Idee ist dabei, dass während des normalen Unterrichts in Gruppenphasen oder </w:t>
      </w:r>
      <w:r w:rsidR="00891B2E" w:rsidRPr="00496369">
        <w:rPr>
          <w:rFonts w:ascii="Arial" w:hAnsi="Arial" w:cs="Arial"/>
        </w:rPr>
        <w:t xml:space="preserve">anderen methodischen Settings in Absprache der </w:t>
      </w:r>
      <w:r w:rsidR="009075DF" w:rsidRPr="00496369">
        <w:rPr>
          <w:rFonts w:ascii="Arial" w:hAnsi="Arial" w:cs="Arial"/>
        </w:rPr>
        <w:t>Kolleginnen und Kollegen</w:t>
      </w:r>
      <w:r w:rsidR="00891B2E" w:rsidRPr="00496369">
        <w:rPr>
          <w:rFonts w:ascii="Arial" w:hAnsi="Arial" w:cs="Arial"/>
        </w:rPr>
        <w:t xml:space="preserve"> Sprachlernen und Sprachförderung stattfindet. Es wurde </w:t>
      </w:r>
      <w:r w:rsidR="004E0CFD" w:rsidRPr="00496369">
        <w:rPr>
          <w:rFonts w:ascii="Arial" w:hAnsi="Arial" w:cs="Arial"/>
        </w:rPr>
        <w:t xml:space="preserve">dafür </w:t>
      </w:r>
      <w:r w:rsidR="00891B2E" w:rsidRPr="00496369">
        <w:rPr>
          <w:rFonts w:ascii="Arial" w:hAnsi="Arial" w:cs="Arial"/>
        </w:rPr>
        <w:t xml:space="preserve">umfangreiches Material (Bildkarten etc.) angeschafft. </w:t>
      </w:r>
    </w:p>
    <w:p w14:paraId="41E525DD" w14:textId="3E2DD88B" w:rsidR="004E0CFD" w:rsidRPr="00496369" w:rsidRDefault="00891B2E" w:rsidP="00F74B11">
      <w:pPr>
        <w:pStyle w:val="StandardWeb"/>
        <w:spacing w:line="276" w:lineRule="auto"/>
        <w:rPr>
          <w:rFonts w:ascii="Arial" w:hAnsi="Arial" w:cs="Arial"/>
        </w:rPr>
      </w:pPr>
      <w:r w:rsidRPr="00496369">
        <w:rPr>
          <w:rFonts w:ascii="Arial" w:hAnsi="Arial" w:cs="Arial"/>
        </w:rPr>
        <w:t xml:space="preserve">In allen anderen Fächern wird berücksichtigt, dass besonders die Sachfächer der zentrale Ort für die Sprachaneignung </w:t>
      </w:r>
      <w:r w:rsidR="009075DF" w:rsidRPr="00496369">
        <w:rPr>
          <w:rFonts w:ascii="Arial" w:hAnsi="Arial" w:cs="Arial"/>
        </w:rPr>
        <w:t>sind</w:t>
      </w:r>
      <w:r w:rsidRPr="00496369">
        <w:rPr>
          <w:rFonts w:ascii="Arial" w:hAnsi="Arial" w:cs="Arial"/>
        </w:rPr>
        <w:t xml:space="preserve"> </w:t>
      </w:r>
      <w:r w:rsidR="004E0CFD" w:rsidRPr="00496369">
        <w:rPr>
          <w:rFonts w:ascii="Arial" w:hAnsi="Arial" w:cs="Arial"/>
        </w:rPr>
        <w:t>und somit</w:t>
      </w:r>
      <w:r w:rsidRPr="00496369">
        <w:rPr>
          <w:rFonts w:ascii="Arial" w:hAnsi="Arial" w:cs="Arial"/>
        </w:rPr>
        <w:t xml:space="preserve"> die Fachsprache </w:t>
      </w:r>
      <w:r w:rsidR="00B942D9" w:rsidRPr="00496369">
        <w:rPr>
          <w:rFonts w:ascii="Arial" w:hAnsi="Arial" w:cs="Arial"/>
        </w:rPr>
        <w:t>stärker</w:t>
      </w:r>
      <w:r w:rsidRPr="00496369">
        <w:rPr>
          <w:rFonts w:ascii="Arial" w:hAnsi="Arial" w:cs="Arial"/>
        </w:rPr>
        <w:t xml:space="preserve"> ins Bewusstsein der Lehrer</w:t>
      </w:r>
      <w:r w:rsidR="009075DF" w:rsidRPr="00496369">
        <w:rPr>
          <w:rFonts w:ascii="Arial" w:hAnsi="Arial" w:cs="Arial"/>
        </w:rPr>
        <w:t>innen und Lehrer</w:t>
      </w:r>
      <w:r w:rsidRPr="00496369">
        <w:rPr>
          <w:rFonts w:ascii="Arial" w:hAnsi="Arial" w:cs="Arial"/>
        </w:rPr>
        <w:t xml:space="preserve"> und </w:t>
      </w:r>
      <w:r w:rsidR="00C511C2" w:rsidRPr="00496369">
        <w:rPr>
          <w:rFonts w:ascii="Arial" w:hAnsi="Arial" w:cs="Arial"/>
        </w:rPr>
        <w:t>Schülerinnen und Schüler</w:t>
      </w:r>
      <w:r w:rsidRPr="00496369">
        <w:rPr>
          <w:rFonts w:ascii="Arial" w:hAnsi="Arial" w:cs="Arial"/>
        </w:rPr>
        <w:t xml:space="preserve"> geholt </w:t>
      </w:r>
      <w:r w:rsidR="004E0CFD" w:rsidRPr="00496369">
        <w:rPr>
          <w:rFonts w:ascii="Arial" w:hAnsi="Arial" w:cs="Arial"/>
        </w:rPr>
        <w:t>werden</w:t>
      </w:r>
      <w:r w:rsidRPr="00496369">
        <w:rPr>
          <w:rFonts w:ascii="Arial" w:hAnsi="Arial" w:cs="Arial"/>
        </w:rPr>
        <w:t>.</w:t>
      </w:r>
    </w:p>
    <w:p w14:paraId="49EBF505" w14:textId="77777777" w:rsidR="004E0CFD" w:rsidRDefault="004E0CFD" w:rsidP="00F74B11">
      <w:pPr>
        <w:pStyle w:val="StandardWeb"/>
        <w:spacing w:line="276" w:lineRule="auto"/>
        <w:rPr>
          <w:rFonts w:ascii="Arial" w:hAnsi="Arial" w:cs="Arial"/>
        </w:rPr>
      </w:pPr>
      <w:r w:rsidRPr="00496369">
        <w:rPr>
          <w:rFonts w:ascii="Arial" w:hAnsi="Arial" w:cs="Arial"/>
        </w:rPr>
        <w:t xml:space="preserve">Die Stunden der Förderung „Sprachförderkonzept“ werden </w:t>
      </w:r>
      <w:r w:rsidR="009075DF" w:rsidRPr="00496369">
        <w:rPr>
          <w:rFonts w:ascii="Arial" w:hAnsi="Arial" w:cs="Arial"/>
        </w:rPr>
        <w:t>zurzeit</w:t>
      </w:r>
      <w:r w:rsidRPr="00496369">
        <w:rPr>
          <w:rFonts w:ascii="Arial" w:hAnsi="Arial" w:cs="Arial"/>
        </w:rPr>
        <w:t xml:space="preserve"> wie folgt verteilt:</w:t>
      </w:r>
    </w:p>
    <w:p w14:paraId="049F31CB" w14:textId="77777777" w:rsidR="00496369" w:rsidRPr="00496369" w:rsidRDefault="00496369" w:rsidP="00F74B11">
      <w:pPr>
        <w:pStyle w:val="StandardWeb"/>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564"/>
        <w:gridCol w:w="2564"/>
      </w:tblGrid>
      <w:tr w:rsidR="00DC16D4" w:rsidRPr="00496369" w14:paraId="38DC15C1" w14:textId="77777777" w:rsidTr="001C7A5F">
        <w:tc>
          <w:tcPr>
            <w:tcW w:w="1955" w:type="dxa"/>
            <w:shd w:val="clear" w:color="auto" w:fill="auto"/>
          </w:tcPr>
          <w:p w14:paraId="346E874A" w14:textId="77777777" w:rsidR="00DC16D4" w:rsidRPr="00496369" w:rsidRDefault="00DC16D4" w:rsidP="001C7A5F">
            <w:pPr>
              <w:pStyle w:val="StandardWeb"/>
              <w:spacing w:line="276" w:lineRule="auto"/>
              <w:rPr>
                <w:rFonts w:ascii="Arial" w:hAnsi="Arial" w:cs="Arial"/>
              </w:rPr>
            </w:pPr>
            <w:r w:rsidRPr="00496369">
              <w:rPr>
                <w:rFonts w:ascii="Arial" w:hAnsi="Arial" w:cs="Arial"/>
              </w:rPr>
              <w:t xml:space="preserve">Stunden </w:t>
            </w:r>
            <w:r w:rsidRPr="00496369">
              <w:rPr>
                <w:rFonts w:ascii="Arial" w:hAnsi="Arial" w:cs="Arial"/>
                <w:b/>
              </w:rPr>
              <w:t>real</w:t>
            </w:r>
          </w:p>
        </w:tc>
        <w:tc>
          <w:tcPr>
            <w:tcW w:w="2564" w:type="dxa"/>
            <w:shd w:val="clear" w:color="auto" w:fill="auto"/>
          </w:tcPr>
          <w:p w14:paraId="690F52BC" w14:textId="77777777" w:rsidR="00DC16D4" w:rsidRPr="00496369" w:rsidRDefault="00DC16D4" w:rsidP="001C7A5F">
            <w:pPr>
              <w:pStyle w:val="StandardWeb"/>
              <w:spacing w:line="276" w:lineRule="auto"/>
              <w:rPr>
                <w:rFonts w:ascii="Arial" w:hAnsi="Arial" w:cs="Arial"/>
              </w:rPr>
            </w:pPr>
            <w:r w:rsidRPr="00496369">
              <w:rPr>
                <w:rFonts w:ascii="Arial" w:hAnsi="Arial" w:cs="Arial"/>
              </w:rPr>
              <w:t>Klasse</w:t>
            </w:r>
          </w:p>
        </w:tc>
        <w:tc>
          <w:tcPr>
            <w:tcW w:w="2564" w:type="dxa"/>
            <w:shd w:val="clear" w:color="auto" w:fill="auto"/>
          </w:tcPr>
          <w:p w14:paraId="0F63CA3E" w14:textId="77777777" w:rsidR="00DC16D4" w:rsidRPr="00496369" w:rsidRDefault="00DC16D4" w:rsidP="001C7A5F">
            <w:pPr>
              <w:pStyle w:val="StandardWeb"/>
              <w:spacing w:line="276" w:lineRule="auto"/>
              <w:rPr>
                <w:rFonts w:ascii="Arial" w:hAnsi="Arial" w:cs="Arial"/>
              </w:rPr>
            </w:pPr>
            <w:r w:rsidRPr="00496369">
              <w:rPr>
                <w:rFonts w:ascii="Arial" w:hAnsi="Arial" w:cs="Arial"/>
              </w:rPr>
              <w:t>Form</w:t>
            </w:r>
          </w:p>
        </w:tc>
      </w:tr>
      <w:tr w:rsidR="00DC16D4" w:rsidRPr="00496369" w14:paraId="1D017C8D" w14:textId="77777777" w:rsidTr="001C7A5F">
        <w:tc>
          <w:tcPr>
            <w:tcW w:w="1955" w:type="dxa"/>
            <w:shd w:val="clear" w:color="auto" w:fill="auto"/>
          </w:tcPr>
          <w:p w14:paraId="4B73E586" w14:textId="5691D40D" w:rsidR="00DC16D4" w:rsidRPr="00496369" w:rsidRDefault="00EC6EB8" w:rsidP="00066E92">
            <w:pPr>
              <w:pStyle w:val="StandardWeb"/>
              <w:spacing w:line="276" w:lineRule="auto"/>
              <w:rPr>
                <w:rFonts w:ascii="Arial" w:hAnsi="Arial" w:cs="Arial"/>
              </w:rPr>
            </w:pPr>
            <w:r>
              <w:rPr>
                <w:rFonts w:ascii="Arial" w:hAnsi="Arial" w:cs="Arial"/>
              </w:rPr>
              <w:t>16</w:t>
            </w:r>
          </w:p>
        </w:tc>
        <w:tc>
          <w:tcPr>
            <w:tcW w:w="2564" w:type="dxa"/>
            <w:shd w:val="clear" w:color="auto" w:fill="auto"/>
          </w:tcPr>
          <w:p w14:paraId="54D50AAA" w14:textId="2FCFF59A" w:rsidR="00EC6EB8" w:rsidRPr="00496369" w:rsidRDefault="00EC6EB8" w:rsidP="00066E92">
            <w:pPr>
              <w:pStyle w:val="StandardWeb"/>
              <w:spacing w:line="276" w:lineRule="auto"/>
              <w:rPr>
                <w:rFonts w:ascii="Arial" w:hAnsi="Arial" w:cs="Arial"/>
              </w:rPr>
            </w:pPr>
            <w:r>
              <w:rPr>
                <w:rFonts w:ascii="Arial" w:hAnsi="Arial" w:cs="Arial"/>
              </w:rPr>
              <w:t>1a (2), 1b(3), 2</w:t>
            </w:r>
            <w:r w:rsidR="00DC16D4" w:rsidRPr="00496369">
              <w:rPr>
                <w:rFonts w:ascii="Arial" w:hAnsi="Arial" w:cs="Arial"/>
              </w:rPr>
              <w:t>b (</w:t>
            </w:r>
            <w:r w:rsidR="00111861">
              <w:rPr>
                <w:rFonts w:ascii="Arial" w:hAnsi="Arial" w:cs="Arial"/>
              </w:rPr>
              <w:t>1</w:t>
            </w:r>
            <w:r w:rsidR="00DC16D4" w:rsidRPr="00496369">
              <w:rPr>
                <w:rFonts w:ascii="Arial" w:hAnsi="Arial" w:cs="Arial"/>
              </w:rPr>
              <w:t xml:space="preserve">), </w:t>
            </w:r>
            <w:r>
              <w:rPr>
                <w:rFonts w:ascii="Arial" w:hAnsi="Arial" w:cs="Arial"/>
              </w:rPr>
              <w:t>2</w:t>
            </w:r>
            <w:r w:rsidR="00DC16D4">
              <w:rPr>
                <w:rFonts w:ascii="Arial" w:hAnsi="Arial" w:cs="Arial"/>
              </w:rPr>
              <w:t>a (</w:t>
            </w:r>
            <w:r>
              <w:rPr>
                <w:rFonts w:ascii="Arial" w:hAnsi="Arial" w:cs="Arial"/>
              </w:rPr>
              <w:t>2</w:t>
            </w:r>
            <w:r w:rsidR="00DC16D4">
              <w:rPr>
                <w:rFonts w:ascii="Arial" w:hAnsi="Arial" w:cs="Arial"/>
              </w:rPr>
              <w:t xml:space="preserve">), </w:t>
            </w:r>
            <w:r>
              <w:rPr>
                <w:rFonts w:ascii="Arial" w:hAnsi="Arial" w:cs="Arial"/>
              </w:rPr>
              <w:t>3</w:t>
            </w:r>
            <w:r w:rsidR="00DC16D4" w:rsidRPr="00496369">
              <w:rPr>
                <w:rFonts w:ascii="Arial" w:hAnsi="Arial" w:cs="Arial"/>
              </w:rPr>
              <w:t>a (</w:t>
            </w:r>
            <w:r w:rsidR="00DC16D4">
              <w:rPr>
                <w:rFonts w:ascii="Arial" w:hAnsi="Arial" w:cs="Arial"/>
              </w:rPr>
              <w:t>2</w:t>
            </w:r>
            <w:r w:rsidR="00DC16D4" w:rsidRPr="00496369">
              <w:rPr>
                <w:rFonts w:ascii="Arial" w:hAnsi="Arial" w:cs="Arial"/>
              </w:rPr>
              <w:t>),</w:t>
            </w:r>
            <w:r>
              <w:rPr>
                <w:rFonts w:ascii="Arial" w:hAnsi="Arial" w:cs="Arial"/>
              </w:rPr>
              <w:t xml:space="preserve"> 3b (2)</w:t>
            </w:r>
            <w:r w:rsidR="00DC16D4" w:rsidRPr="00496369">
              <w:rPr>
                <w:rFonts w:ascii="Arial" w:hAnsi="Arial" w:cs="Arial"/>
              </w:rPr>
              <w:t xml:space="preserve"> 2b (</w:t>
            </w:r>
            <w:r w:rsidR="008820DD">
              <w:rPr>
                <w:rFonts w:ascii="Arial" w:hAnsi="Arial" w:cs="Arial"/>
              </w:rPr>
              <w:t>2</w:t>
            </w:r>
            <w:r w:rsidR="00DC16D4" w:rsidRPr="00496369">
              <w:rPr>
                <w:rFonts w:ascii="Arial" w:hAnsi="Arial" w:cs="Arial"/>
              </w:rPr>
              <w:t xml:space="preserve">), </w:t>
            </w:r>
            <w:r>
              <w:rPr>
                <w:rFonts w:ascii="Arial" w:hAnsi="Arial" w:cs="Arial"/>
              </w:rPr>
              <w:t>4</w:t>
            </w:r>
            <w:r w:rsidR="00DC16D4" w:rsidRPr="00496369">
              <w:rPr>
                <w:rFonts w:ascii="Arial" w:hAnsi="Arial" w:cs="Arial"/>
              </w:rPr>
              <w:t>b (</w:t>
            </w:r>
            <w:r w:rsidR="00111861">
              <w:rPr>
                <w:rFonts w:ascii="Arial" w:hAnsi="Arial" w:cs="Arial"/>
              </w:rPr>
              <w:t>2</w:t>
            </w:r>
            <w:r w:rsidR="00DC16D4" w:rsidRPr="00496369">
              <w:rPr>
                <w:rFonts w:ascii="Arial" w:hAnsi="Arial" w:cs="Arial"/>
              </w:rPr>
              <w:t>)</w:t>
            </w:r>
          </w:p>
        </w:tc>
        <w:tc>
          <w:tcPr>
            <w:tcW w:w="2564" w:type="dxa"/>
            <w:shd w:val="clear" w:color="auto" w:fill="auto"/>
          </w:tcPr>
          <w:p w14:paraId="5664507C" w14:textId="77777777" w:rsidR="00DC16D4" w:rsidRPr="00496369" w:rsidRDefault="00DC16D4" w:rsidP="001C7A5F">
            <w:pPr>
              <w:pStyle w:val="StandardWeb"/>
              <w:spacing w:line="276" w:lineRule="auto"/>
              <w:rPr>
                <w:rFonts w:ascii="Arial" w:hAnsi="Arial" w:cs="Arial"/>
              </w:rPr>
            </w:pPr>
            <w:r w:rsidRPr="00496369">
              <w:rPr>
                <w:rFonts w:ascii="Arial" w:hAnsi="Arial" w:cs="Arial"/>
              </w:rPr>
              <w:t>unterrichtsimmanente</w:t>
            </w:r>
            <w:r w:rsidRPr="00496369">
              <w:rPr>
                <w:rFonts w:ascii="Arial" w:hAnsi="Arial" w:cs="Arial"/>
              </w:rPr>
              <w:br/>
              <w:t>Förderung</w:t>
            </w:r>
          </w:p>
        </w:tc>
      </w:tr>
      <w:tr w:rsidR="00DC16D4" w:rsidRPr="00496369" w14:paraId="51BD761A" w14:textId="77777777" w:rsidTr="001C7A5F">
        <w:tc>
          <w:tcPr>
            <w:tcW w:w="1955" w:type="dxa"/>
            <w:shd w:val="clear" w:color="auto" w:fill="auto"/>
          </w:tcPr>
          <w:p w14:paraId="29B4EA11" w14:textId="3534A94C" w:rsidR="00DC16D4" w:rsidRPr="00496369" w:rsidRDefault="00111861" w:rsidP="001C7A5F">
            <w:pPr>
              <w:pStyle w:val="StandardWeb"/>
              <w:spacing w:line="276" w:lineRule="auto"/>
              <w:rPr>
                <w:rFonts w:ascii="Arial" w:hAnsi="Arial" w:cs="Arial"/>
              </w:rPr>
            </w:pPr>
            <w:r>
              <w:rPr>
                <w:rFonts w:ascii="Arial" w:hAnsi="Arial" w:cs="Arial"/>
              </w:rPr>
              <w:t>5</w:t>
            </w:r>
          </w:p>
        </w:tc>
        <w:tc>
          <w:tcPr>
            <w:tcW w:w="2564" w:type="dxa"/>
            <w:shd w:val="clear" w:color="auto" w:fill="auto"/>
          </w:tcPr>
          <w:p w14:paraId="1B7103E7" w14:textId="744E18C4" w:rsidR="00DC16D4" w:rsidRPr="00496369" w:rsidRDefault="00DC16D4" w:rsidP="001C7A5F">
            <w:pPr>
              <w:pStyle w:val="StandardWeb"/>
              <w:spacing w:line="276" w:lineRule="auto"/>
              <w:rPr>
                <w:rFonts w:ascii="Arial" w:hAnsi="Arial" w:cs="Arial"/>
              </w:rPr>
            </w:pPr>
            <w:r w:rsidRPr="00496369">
              <w:rPr>
                <w:rFonts w:ascii="Arial" w:hAnsi="Arial" w:cs="Arial"/>
              </w:rPr>
              <w:t>DaZ Stunden für eine Kollegin</w:t>
            </w:r>
          </w:p>
        </w:tc>
        <w:tc>
          <w:tcPr>
            <w:tcW w:w="2564" w:type="dxa"/>
            <w:shd w:val="clear" w:color="auto" w:fill="auto"/>
          </w:tcPr>
          <w:p w14:paraId="33EE46B0" w14:textId="77777777" w:rsidR="00DC16D4" w:rsidRPr="00496369" w:rsidRDefault="00DC16D4" w:rsidP="001C7A5F">
            <w:pPr>
              <w:pStyle w:val="StandardWeb"/>
              <w:spacing w:line="276" w:lineRule="auto"/>
              <w:rPr>
                <w:rFonts w:ascii="Arial" w:hAnsi="Arial" w:cs="Arial"/>
              </w:rPr>
            </w:pPr>
            <w:r w:rsidRPr="00496369">
              <w:rPr>
                <w:rFonts w:ascii="Arial" w:hAnsi="Arial" w:cs="Arial"/>
              </w:rPr>
              <w:t>Diagnose</w:t>
            </w:r>
            <w:r w:rsidRPr="00496369">
              <w:rPr>
                <w:rFonts w:ascii="Arial" w:hAnsi="Arial" w:cs="Arial"/>
              </w:rPr>
              <w:br/>
              <w:t>Förderplanung</w:t>
            </w:r>
            <w:r>
              <w:rPr>
                <w:rFonts w:ascii="Arial" w:hAnsi="Arial" w:cs="Arial"/>
              </w:rPr>
              <w:t xml:space="preserve"> Z</w:t>
            </w:r>
            <w:r w:rsidRPr="00496369">
              <w:rPr>
                <w:rFonts w:ascii="Arial" w:hAnsi="Arial" w:cs="Arial"/>
              </w:rPr>
              <w:t>usammenarbeit mit Kollegen</w:t>
            </w:r>
          </w:p>
        </w:tc>
      </w:tr>
      <w:tr w:rsidR="00DC16D4" w:rsidRPr="00496369" w14:paraId="2BA7917E" w14:textId="77777777" w:rsidTr="001C7A5F">
        <w:tc>
          <w:tcPr>
            <w:tcW w:w="1955" w:type="dxa"/>
            <w:shd w:val="clear" w:color="auto" w:fill="auto"/>
          </w:tcPr>
          <w:p w14:paraId="18F999B5" w14:textId="249F4435" w:rsidR="00EC6EB8" w:rsidRPr="00496369" w:rsidRDefault="00EC6EB8" w:rsidP="001C7A5F">
            <w:pPr>
              <w:pStyle w:val="StandardWeb"/>
              <w:spacing w:line="276" w:lineRule="auto"/>
              <w:rPr>
                <w:rFonts w:ascii="Arial" w:hAnsi="Arial" w:cs="Arial"/>
              </w:rPr>
            </w:pPr>
            <w:r>
              <w:rPr>
                <w:rFonts w:ascii="Arial" w:hAnsi="Arial" w:cs="Arial"/>
              </w:rPr>
              <w:t xml:space="preserve">Minijobber </w:t>
            </w:r>
            <w:r>
              <w:rPr>
                <w:rFonts w:ascii="Arial" w:hAnsi="Arial" w:cs="Arial"/>
              </w:rPr>
              <w:br/>
              <w:t>Ukraine</w:t>
            </w:r>
          </w:p>
        </w:tc>
        <w:tc>
          <w:tcPr>
            <w:tcW w:w="2564" w:type="dxa"/>
            <w:shd w:val="clear" w:color="auto" w:fill="auto"/>
          </w:tcPr>
          <w:p w14:paraId="04B91137" w14:textId="3EFFBEF8" w:rsidR="00DC16D4" w:rsidRPr="00496369" w:rsidRDefault="00DC16D4" w:rsidP="001C7A5F">
            <w:pPr>
              <w:pStyle w:val="StandardWeb"/>
              <w:spacing w:line="276" w:lineRule="auto"/>
              <w:rPr>
                <w:rFonts w:ascii="Arial" w:hAnsi="Arial" w:cs="Arial"/>
              </w:rPr>
            </w:pPr>
            <w:r w:rsidRPr="00496369">
              <w:rPr>
                <w:rFonts w:ascii="Arial" w:hAnsi="Arial" w:cs="Arial"/>
              </w:rPr>
              <w:t>Flex-Gruppe</w:t>
            </w:r>
            <w:r w:rsidR="00EC6EB8">
              <w:rPr>
                <w:rFonts w:ascii="Arial" w:hAnsi="Arial" w:cs="Arial"/>
              </w:rPr>
              <w:t xml:space="preserve"> „Ukraine“</w:t>
            </w:r>
          </w:p>
        </w:tc>
        <w:tc>
          <w:tcPr>
            <w:tcW w:w="2564" w:type="dxa"/>
            <w:shd w:val="clear" w:color="auto" w:fill="auto"/>
          </w:tcPr>
          <w:p w14:paraId="6E579855" w14:textId="09D5B7F8" w:rsidR="003769D2" w:rsidRPr="00496369" w:rsidRDefault="00EC6EB8" w:rsidP="001C7A5F">
            <w:pPr>
              <w:pStyle w:val="StandardWeb"/>
              <w:spacing w:line="276" w:lineRule="auto"/>
              <w:rPr>
                <w:rFonts w:ascii="Arial" w:hAnsi="Arial" w:cs="Arial"/>
              </w:rPr>
            </w:pPr>
            <w:r>
              <w:rPr>
                <w:rFonts w:ascii="Arial" w:hAnsi="Arial" w:cs="Arial"/>
              </w:rPr>
              <w:t>unterrichts</w:t>
            </w:r>
            <w:r w:rsidR="003769D2">
              <w:rPr>
                <w:rFonts w:ascii="Arial" w:hAnsi="Arial" w:cs="Arial"/>
              </w:rPr>
              <w:t xml:space="preserve">externe </w:t>
            </w:r>
            <w:r w:rsidR="003769D2">
              <w:rPr>
                <w:rFonts w:ascii="Arial" w:hAnsi="Arial" w:cs="Arial"/>
              </w:rPr>
              <w:br/>
              <w:t>Förderung</w:t>
            </w:r>
          </w:p>
        </w:tc>
      </w:tr>
      <w:tr w:rsidR="00DC16D4" w:rsidRPr="00496369" w14:paraId="5007C906" w14:textId="77777777" w:rsidTr="001C7A5F">
        <w:tc>
          <w:tcPr>
            <w:tcW w:w="1955" w:type="dxa"/>
            <w:shd w:val="clear" w:color="auto" w:fill="auto"/>
          </w:tcPr>
          <w:p w14:paraId="72A4FFC0" w14:textId="02CFD8CF" w:rsidR="00DC16D4" w:rsidRPr="00496369" w:rsidRDefault="00EC6EB8" w:rsidP="001C7A5F">
            <w:pPr>
              <w:pStyle w:val="StandardWeb"/>
              <w:spacing w:line="276" w:lineRule="auto"/>
              <w:rPr>
                <w:rFonts w:ascii="Arial" w:hAnsi="Arial" w:cs="Arial"/>
              </w:rPr>
            </w:pPr>
            <w:r>
              <w:rPr>
                <w:rFonts w:ascii="Arial" w:hAnsi="Arial" w:cs="Arial"/>
              </w:rPr>
              <w:t>21</w:t>
            </w:r>
          </w:p>
        </w:tc>
        <w:tc>
          <w:tcPr>
            <w:tcW w:w="2564" w:type="dxa"/>
            <w:shd w:val="clear" w:color="auto" w:fill="auto"/>
          </w:tcPr>
          <w:p w14:paraId="53128261" w14:textId="77777777" w:rsidR="00DC16D4" w:rsidRPr="00496369" w:rsidRDefault="00DC16D4" w:rsidP="001C7A5F">
            <w:pPr>
              <w:pStyle w:val="StandardWeb"/>
              <w:spacing w:line="276" w:lineRule="auto"/>
              <w:rPr>
                <w:rFonts w:ascii="Arial" w:hAnsi="Arial" w:cs="Arial"/>
              </w:rPr>
            </w:pPr>
          </w:p>
        </w:tc>
        <w:tc>
          <w:tcPr>
            <w:tcW w:w="2564" w:type="dxa"/>
            <w:shd w:val="clear" w:color="auto" w:fill="auto"/>
          </w:tcPr>
          <w:p w14:paraId="62486C05" w14:textId="77777777" w:rsidR="00DC16D4" w:rsidRPr="00496369" w:rsidRDefault="00DC16D4" w:rsidP="001C7A5F">
            <w:pPr>
              <w:pStyle w:val="StandardWeb"/>
              <w:spacing w:line="276" w:lineRule="auto"/>
              <w:rPr>
                <w:rFonts w:ascii="Arial" w:hAnsi="Arial" w:cs="Arial"/>
              </w:rPr>
            </w:pPr>
          </w:p>
        </w:tc>
      </w:tr>
    </w:tbl>
    <w:p w14:paraId="2D335726" w14:textId="77777777" w:rsidR="00BD320F" w:rsidRDefault="00BD320F" w:rsidP="00D120B5">
      <w:pPr>
        <w:pStyle w:val="StandardWeb"/>
        <w:spacing w:line="276" w:lineRule="auto"/>
        <w:rPr>
          <w:rFonts w:ascii="Arial" w:hAnsi="Arial" w:cs="Arial"/>
          <w:bCs/>
        </w:rPr>
      </w:pPr>
    </w:p>
    <w:p w14:paraId="3461D779" w14:textId="3BFDE9BE" w:rsidR="00D120B5" w:rsidRDefault="00BD320F" w:rsidP="00D120B5">
      <w:pPr>
        <w:pStyle w:val="StandardWeb"/>
        <w:spacing w:line="276" w:lineRule="auto"/>
        <w:rPr>
          <w:rFonts w:ascii="Arial" w:hAnsi="Arial" w:cs="Arial"/>
          <w:bCs/>
        </w:rPr>
      </w:pPr>
      <w:r w:rsidRPr="00BD320F">
        <w:rPr>
          <w:rFonts w:ascii="Arial" w:hAnsi="Arial" w:cs="Arial"/>
          <w:bCs/>
        </w:rPr>
        <w:t xml:space="preserve">Zudem </w:t>
      </w:r>
      <w:r>
        <w:rPr>
          <w:rFonts w:ascii="Arial" w:hAnsi="Arial" w:cs="Arial"/>
          <w:bCs/>
        </w:rPr>
        <w:t>war es möglich</w:t>
      </w:r>
      <w:r w:rsidR="00AE5C36">
        <w:rPr>
          <w:rFonts w:ascii="Arial" w:hAnsi="Arial" w:cs="Arial"/>
          <w:bCs/>
        </w:rPr>
        <w:t>,</w:t>
      </w:r>
      <w:r>
        <w:rPr>
          <w:rFonts w:ascii="Arial" w:hAnsi="Arial" w:cs="Arial"/>
          <w:bCs/>
        </w:rPr>
        <w:t xml:space="preserve"> für das Schuljahr 22/23 eine ukrainische Mutter, die ihre Jugend in Deutschland verbracht hat, über eine geringfügige Beschäftigung einzustellen. Sie betreut täglich eine Stunde die Gruppe der ukrainischen Schüler, die zusätzliche Förderung in der Artikulation der deutschen Sprache benötigen und durch Traumatisierungserfahrungen auch psychische Unterstützung brauchen. Anders als die geflüchteten Kinder aus südlichen Regionen haben die ukrainischen Kinder Zweifel daran, dass sie sich länger in Deutschland aufhalten werden und sind daher in ihren Integrationsbemühungen häufiger zurückhaltend. </w:t>
      </w:r>
    </w:p>
    <w:p w14:paraId="6C0370A6" w14:textId="009D87DD" w:rsidR="00BD320F" w:rsidRDefault="00BD320F" w:rsidP="00D120B5">
      <w:pPr>
        <w:pStyle w:val="StandardWeb"/>
        <w:spacing w:line="276" w:lineRule="auto"/>
        <w:rPr>
          <w:rFonts w:ascii="Arial" w:hAnsi="Arial" w:cs="Arial"/>
          <w:bCs/>
        </w:rPr>
      </w:pPr>
    </w:p>
    <w:p w14:paraId="3671DD83" w14:textId="494BB538" w:rsidR="00384977" w:rsidRDefault="00384977" w:rsidP="00D120B5">
      <w:pPr>
        <w:pStyle w:val="StandardWeb"/>
        <w:spacing w:line="276" w:lineRule="auto"/>
        <w:rPr>
          <w:rFonts w:ascii="Arial" w:hAnsi="Arial" w:cs="Arial"/>
          <w:bCs/>
        </w:rPr>
      </w:pPr>
    </w:p>
    <w:p w14:paraId="78740759" w14:textId="164AD1A7" w:rsidR="00384977" w:rsidRDefault="00384977" w:rsidP="00D120B5">
      <w:pPr>
        <w:pStyle w:val="StandardWeb"/>
        <w:spacing w:line="276" w:lineRule="auto"/>
        <w:rPr>
          <w:rFonts w:ascii="Arial" w:hAnsi="Arial" w:cs="Arial"/>
          <w:bCs/>
        </w:rPr>
      </w:pPr>
    </w:p>
    <w:p w14:paraId="4F59B1EF" w14:textId="77777777" w:rsidR="00384977" w:rsidRPr="00BD320F" w:rsidRDefault="00384977" w:rsidP="00D120B5">
      <w:pPr>
        <w:pStyle w:val="StandardWeb"/>
        <w:spacing w:line="276" w:lineRule="auto"/>
        <w:rPr>
          <w:rFonts w:ascii="Arial" w:hAnsi="Arial" w:cs="Arial"/>
          <w:bCs/>
        </w:rPr>
      </w:pPr>
    </w:p>
    <w:p w14:paraId="7AC84057" w14:textId="7D4DCE7A" w:rsidR="001824CD" w:rsidRPr="00496369" w:rsidRDefault="00CB2EEC" w:rsidP="00CB2EEC">
      <w:pPr>
        <w:pStyle w:val="StandardWeb"/>
        <w:spacing w:line="276" w:lineRule="auto"/>
        <w:ind w:left="426"/>
        <w:rPr>
          <w:rFonts w:ascii="Arial" w:hAnsi="Arial" w:cs="Arial"/>
          <w:b/>
        </w:rPr>
      </w:pPr>
      <w:r>
        <w:rPr>
          <w:rFonts w:ascii="Arial" w:hAnsi="Arial" w:cs="Arial"/>
          <w:b/>
        </w:rPr>
        <w:t>5.2</w:t>
      </w:r>
      <w:r w:rsidR="00A347BE" w:rsidRPr="00496369">
        <w:rPr>
          <w:rFonts w:ascii="Arial" w:hAnsi="Arial" w:cs="Arial"/>
          <w:b/>
        </w:rPr>
        <w:t xml:space="preserve"> </w:t>
      </w:r>
      <w:r w:rsidR="00FD0DEF" w:rsidRPr="00496369">
        <w:rPr>
          <w:rFonts w:ascii="Arial" w:hAnsi="Arial" w:cs="Arial"/>
          <w:b/>
        </w:rPr>
        <w:t>Unterrichtsmethodik</w:t>
      </w:r>
    </w:p>
    <w:p w14:paraId="5338ABA9" w14:textId="795F6748" w:rsidR="00B942D9" w:rsidRPr="00496369" w:rsidRDefault="00A347BE" w:rsidP="00B942D9">
      <w:pPr>
        <w:pStyle w:val="StandardWeb"/>
        <w:spacing w:line="276" w:lineRule="auto"/>
        <w:rPr>
          <w:rFonts w:ascii="Arial" w:hAnsi="Arial" w:cs="Arial"/>
        </w:rPr>
      </w:pPr>
      <w:r w:rsidRPr="00496369">
        <w:rPr>
          <w:rFonts w:ascii="Arial" w:hAnsi="Arial" w:cs="Arial"/>
        </w:rPr>
        <w:t>Neben den</w:t>
      </w:r>
      <w:r w:rsidR="00891B2E" w:rsidRPr="00496369">
        <w:rPr>
          <w:rFonts w:ascii="Arial" w:hAnsi="Arial" w:cs="Arial"/>
        </w:rPr>
        <w:t xml:space="preserve"> ritualisierten Sprachlernspielen, die in allen Klassen </w:t>
      </w:r>
      <w:r w:rsidR="00B942D9" w:rsidRPr="00496369">
        <w:rPr>
          <w:rFonts w:ascii="Arial" w:hAnsi="Arial" w:cs="Arial"/>
        </w:rPr>
        <w:t>Berücksichtigung</w:t>
      </w:r>
      <w:r w:rsidR="00891B2E" w:rsidRPr="00496369">
        <w:rPr>
          <w:rFonts w:ascii="Arial" w:hAnsi="Arial" w:cs="Arial"/>
        </w:rPr>
        <w:t xml:space="preserve"> finden, </w:t>
      </w:r>
      <w:r w:rsidR="00BD320F">
        <w:rPr>
          <w:rFonts w:ascii="Arial" w:hAnsi="Arial" w:cs="Arial"/>
        </w:rPr>
        <w:t>gibt</w:t>
      </w:r>
      <w:r w:rsidR="00891B2E" w:rsidRPr="00496369">
        <w:rPr>
          <w:rFonts w:ascii="Arial" w:hAnsi="Arial" w:cs="Arial"/>
        </w:rPr>
        <w:t xml:space="preserve"> es für die drei unterschiedlichen Gruppen unterschiedliche Schwerpunkte:</w:t>
      </w:r>
    </w:p>
    <w:p w14:paraId="2E3ABD8D" w14:textId="1BAA247B" w:rsidR="00384977" w:rsidRDefault="00891B2E" w:rsidP="00C003A8">
      <w:pPr>
        <w:pStyle w:val="StandardWeb"/>
        <w:spacing w:line="276" w:lineRule="auto"/>
        <w:rPr>
          <w:rFonts w:ascii="Arial" w:hAnsi="Arial" w:cs="Arial"/>
        </w:rPr>
      </w:pPr>
      <w:r w:rsidRPr="00496369">
        <w:rPr>
          <w:rFonts w:ascii="Arial" w:hAnsi="Arial" w:cs="Arial"/>
          <w:u w:val="single"/>
        </w:rPr>
        <w:t xml:space="preserve">Gruppe 1: Nicht alphabetisiert und </w:t>
      </w:r>
      <w:r w:rsidR="0005004E">
        <w:rPr>
          <w:rFonts w:ascii="Arial" w:hAnsi="Arial" w:cs="Arial"/>
          <w:u w:val="single"/>
        </w:rPr>
        <w:t>keine</w:t>
      </w:r>
      <w:r w:rsidRPr="00496369">
        <w:rPr>
          <w:rFonts w:ascii="Arial" w:hAnsi="Arial" w:cs="Arial"/>
          <w:u w:val="single"/>
        </w:rPr>
        <w:t xml:space="preserve"> </w:t>
      </w:r>
      <w:r w:rsidR="003643CF" w:rsidRPr="00496369">
        <w:rPr>
          <w:rFonts w:ascii="Arial" w:hAnsi="Arial" w:cs="Arial"/>
          <w:u w:val="single"/>
        </w:rPr>
        <w:t>Deutschkenntnisse,</w:t>
      </w:r>
      <w:r w:rsidR="00B942D9" w:rsidRPr="00496369">
        <w:rPr>
          <w:rFonts w:ascii="Arial" w:hAnsi="Arial" w:cs="Arial"/>
          <w:b/>
        </w:rPr>
        <w:br/>
      </w:r>
      <w:r w:rsidRPr="00496369">
        <w:rPr>
          <w:rFonts w:ascii="Arial" w:hAnsi="Arial" w:cs="Arial"/>
        </w:rPr>
        <w:t xml:space="preserve">Wenn </w:t>
      </w:r>
      <w:r w:rsidR="000017A1">
        <w:rPr>
          <w:rFonts w:ascii="Arial" w:hAnsi="Arial" w:cs="Arial"/>
        </w:rPr>
        <w:t>es</w:t>
      </w:r>
      <w:r w:rsidRPr="00496369">
        <w:rPr>
          <w:rFonts w:ascii="Arial" w:hAnsi="Arial" w:cs="Arial"/>
        </w:rPr>
        <w:t xml:space="preserve"> vom Alter der </w:t>
      </w:r>
      <w:r w:rsidR="00C511C2" w:rsidRPr="00496369">
        <w:rPr>
          <w:rFonts w:ascii="Arial" w:hAnsi="Arial" w:cs="Arial"/>
        </w:rPr>
        <w:t>Schülerinnen und Schüler</w:t>
      </w:r>
      <w:r w:rsidRPr="00496369">
        <w:rPr>
          <w:rFonts w:ascii="Arial" w:hAnsi="Arial" w:cs="Arial"/>
        </w:rPr>
        <w:t xml:space="preserve"> möglich ist, besuchen sie die erste Klasse und erfahren </w:t>
      </w:r>
      <w:r w:rsidR="00535EB2" w:rsidRPr="00496369">
        <w:rPr>
          <w:rFonts w:ascii="Arial" w:hAnsi="Arial" w:cs="Arial"/>
        </w:rPr>
        <w:t xml:space="preserve">durch den </w:t>
      </w:r>
      <w:r w:rsidR="00535EB2" w:rsidRPr="00496369">
        <w:rPr>
          <w:rFonts w:ascii="Arial" w:hAnsi="Arial" w:cs="Arial"/>
          <w:b/>
        </w:rPr>
        <w:t>Lese- und Schreiblehrgang</w:t>
      </w:r>
      <w:r w:rsidRPr="00496369">
        <w:rPr>
          <w:rFonts w:ascii="Arial" w:hAnsi="Arial" w:cs="Arial"/>
        </w:rPr>
        <w:t xml:space="preserve"> eine systematische Alphabetisierung. </w:t>
      </w:r>
      <w:r w:rsidR="00384977">
        <w:rPr>
          <w:rFonts w:ascii="Arial" w:hAnsi="Arial" w:cs="Arial"/>
        </w:rPr>
        <w:t>Wenn das nicht möglich ist</w:t>
      </w:r>
      <w:r w:rsidR="00AE5C36">
        <w:rPr>
          <w:rFonts w:ascii="Arial" w:hAnsi="Arial" w:cs="Arial"/>
        </w:rPr>
        <w:t xml:space="preserve"> </w:t>
      </w:r>
      <w:r w:rsidR="00384977">
        <w:rPr>
          <w:rFonts w:ascii="Arial" w:hAnsi="Arial" w:cs="Arial"/>
        </w:rPr>
        <w:t xml:space="preserve">und die Kinder in eine höhere Klasse </w:t>
      </w:r>
      <w:proofErr w:type="spellStart"/>
      <w:r w:rsidR="00384977">
        <w:rPr>
          <w:rFonts w:ascii="Arial" w:hAnsi="Arial" w:cs="Arial"/>
        </w:rPr>
        <w:t>eingschult</w:t>
      </w:r>
      <w:proofErr w:type="spellEnd"/>
      <w:r w:rsidR="00384977">
        <w:rPr>
          <w:rFonts w:ascii="Arial" w:hAnsi="Arial" w:cs="Arial"/>
        </w:rPr>
        <w:t xml:space="preserve"> werden müssen, wird zuerst ein Piri-Kurs für die Alphabetisierung von den Schülerinnen und Schülern bearbeitet. </w:t>
      </w:r>
    </w:p>
    <w:p w14:paraId="0C10B890" w14:textId="1DBB1C55" w:rsidR="00DC16D4" w:rsidRPr="00D120B5" w:rsidRDefault="00535EB2" w:rsidP="00C003A8">
      <w:pPr>
        <w:pStyle w:val="StandardWeb"/>
        <w:spacing w:line="276" w:lineRule="auto"/>
        <w:rPr>
          <w:rFonts w:ascii="Arial" w:hAnsi="Arial" w:cs="Arial"/>
        </w:rPr>
      </w:pPr>
      <w:r w:rsidRPr="00496369">
        <w:rPr>
          <w:rFonts w:ascii="Arial" w:hAnsi="Arial" w:cs="Arial"/>
        </w:rPr>
        <w:t xml:space="preserve">Im Deutschunterricht werden immer wieder Phasen der </w:t>
      </w:r>
      <w:r w:rsidRPr="00496369">
        <w:rPr>
          <w:rFonts w:ascii="Arial" w:hAnsi="Arial" w:cs="Arial"/>
          <w:b/>
        </w:rPr>
        <w:t>Wortschatzarbeit</w:t>
      </w:r>
      <w:r w:rsidRPr="00496369">
        <w:rPr>
          <w:rFonts w:ascii="Arial" w:hAnsi="Arial" w:cs="Arial"/>
        </w:rPr>
        <w:t xml:space="preserve"> und Satzbildung in </w:t>
      </w:r>
      <w:r w:rsidRPr="00496369">
        <w:rPr>
          <w:rFonts w:ascii="Arial" w:hAnsi="Arial" w:cs="Arial"/>
          <w:b/>
        </w:rPr>
        <w:t>kleinen Gruppen und einer Lehrkraft</w:t>
      </w:r>
      <w:r w:rsidRPr="00496369">
        <w:rPr>
          <w:rFonts w:ascii="Arial" w:hAnsi="Arial" w:cs="Arial"/>
        </w:rPr>
        <w:t xml:space="preserve"> eingeplant. Wenn die gesamte Klasse zum Beispiel am Hörverstehen etc. arbeitet und keine weitere Lehrkraft in der Klasse ist, dann kann ein </w:t>
      </w:r>
      <w:r w:rsidRPr="00496369">
        <w:rPr>
          <w:rFonts w:ascii="Arial" w:hAnsi="Arial" w:cs="Arial"/>
          <w:b/>
        </w:rPr>
        <w:t>iPad</w:t>
      </w:r>
      <w:r w:rsidRPr="00496369">
        <w:rPr>
          <w:rFonts w:ascii="Arial" w:hAnsi="Arial" w:cs="Arial"/>
        </w:rPr>
        <w:t xml:space="preserve"> zur Verfügung gestellt werden, an dem die Schüler nach einer kurzen Einarbeitungsphase </w:t>
      </w:r>
      <w:r w:rsidRPr="00496369">
        <w:rPr>
          <w:rFonts w:ascii="Arial" w:hAnsi="Arial" w:cs="Arial"/>
          <w:b/>
        </w:rPr>
        <w:t>selbstständig an ihrem Wortschatz</w:t>
      </w:r>
      <w:r w:rsidRPr="00496369">
        <w:rPr>
          <w:rFonts w:ascii="Arial" w:hAnsi="Arial" w:cs="Arial"/>
        </w:rPr>
        <w:t xml:space="preserve"> arbeiten können.</w:t>
      </w:r>
    </w:p>
    <w:p w14:paraId="03CD53C1" w14:textId="77777777" w:rsidR="00C003A8" w:rsidRDefault="00891B2E" w:rsidP="00C003A8">
      <w:pPr>
        <w:pStyle w:val="StandardWeb"/>
        <w:spacing w:line="276" w:lineRule="auto"/>
        <w:rPr>
          <w:rFonts w:ascii="Arial" w:hAnsi="Arial" w:cs="Arial"/>
          <w:u w:val="single"/>
        </w:rPr>
      </w:pPr>
      <w:r w:rsidRPr="00496369">
        <w:rPr>
          <w:rFonts w:ascii="Arial" w:hAnsi="Arial" w:cs="Arial"/>
          <w:u w:val="single"/>
        </w:rPr>
        <w:t xml:space="preserve">Gruppe 2: alphabetisiert und </w:t>
      </w:r>
      <w:r w:rsidR="00C003A8">
        <w:rPr>
          <w:rFonts w:ascii="Arial" w:hAnsi="Arial" w:cs="Arial"/>
          <w:u w:val="single"/>
        </w:rPr>
        <w:t>geringe</w:t>
      </w:r>
      <w:r w:rsidRPr="00496369">
        <w:rPr>
          <w:rFonts w:ascii="Arial" w:hAnsi="Arial" w:cs="Arial"/>
          <w:u w:val="single"/>
        </w:rPr>
        <w:t xml:space="preserve"> Deutschkenntnisse</w:t>
      </w:r>
    </w:p>
    <w:p w14:paraId="060883FC" w14:textId="6946309D" w:rsidR="0005004E" w:rsidRDefault="00535EB2" w:rsidP="00C003A8">
      <w:pPr>
        <w:pStyle w:val="StandardWeb"/>
        <w:spacing w:line="276" w:lineRule="auto"/>
        <w:rPr>
          <w:rFonts w:ascii="Arial" w:hAnsi="Arial" w:cs="Arial"/>
        </w:rPr>
      </w:pPr>
      <w:r w:rsidRPr="00496369">
        <w:rPr>
          <w:rFonts w:ascii="Arial" w:hAnsi="Arial" w:cs="Arial"/>
        </w:rPr>
        <w:t xml:space="preserve">Es wird weitgehend vorgegangen wie in Gruppe </w:t>
      </w:r>
      <w:r w:rsidR="003643CF">
        <w:rPr>
          <w:rFonts w:ascii="Arial" w:hAnsi="Arial" w:cs="Arial"/>
        </w:rPr>
        <w:t>1</w:t>
      </w:r>
      <w:r w:rsidRPr="00496369">
        <w:rPr>
          <w:rFonts w:ascii="Arial" w:hAnsi="Arial" w:cs="Arial"/>
        </w:rPr>
        <w:t xml:space="preserve"> (außer dem Lese- und Schreiblehrgang), zusätzlich bekommen die Schüler Arbeitshefte </w:t>
      </w:r>
      <w:r w:rsidR="000017A1">
        <w:rPr>
          <w:rFonts w:ascii="Arial" w:hAnsi="Arial" w:cs="Arial"/>
        </w:rPr>
        <w:t xml:space="preserve">passend zum Unterrichtslehrwerk </w:t>
      </w:r>
      <w:r w:rsidR="000017A1" w:rsidRPr="000017A1">
        <w:rPr>
          <w:rFonts w:ascii="Arial" w:hAnsi="Arial" w:cs="Arial"/>
          <w:b/>
          <w:bCs/>
        </w:rPr>
        <w:t>Piri</w:t>
      </w:r>
      <w:r w:rsidR="000017A1">
        <w:rPr>
          <w:rStyle w:val="Funotenzeichen"/>
          <w:rFonts w:ascii="Arial" w:hAnsi="Arial" w:cs="Arial"/>
        </w:rPr>
        <w:footnoteReference w:id="1"/>
      </w:r>
      <w:r w:rsidR="000017A1">
        <w:rPr>
          <w:rFonts w:ascii="Arial" w:hAnsi="Arial" w:cs="Arial"/>
        </w:rPr>
        <w:t xml:space="preserve"> und im Anschluss </w:t>
      </w:r>
      <w:r w:rsidRPr="00496369">
        <w:rPr>
          <w:rFonts w:ascii="Arial" w:hAnsi="Arial" w:cs="Arial"/>
        </w:rPr>
        <w:t xml:space="preserve">vom </w:t>
      </w:r>
      <w:proofErr w:type="spellStart"/>
      <w:r w:rsidRPr="00496369">
        <w:rPr>
          <w:rFonts w:ascii="Arial" w:hAnsi="Arial" w:cs="Arial"/>
          <w:b/>
        </w:rPr>
        <w:t>BvK</w:t>
      </w:r>
      <w:proofErr w:type="spellEnd"/>
      <w:r w:rsidR="000017A1">
        <w:rPr>
          <w:rStyle w:val="Funotenzeichen"/>
          <w:rFonts w:ascii="Arial" w:hAnsi="Arial" w:cs="Arial"/>
          <w:b/>
        </w:rPr>
        <w:footnoteReference w:id="2"/>
      </w:r>
      <w:r w:rsidRPr="00496369">
        <w:rPr>
          <w:rFonts w:ascii="Arial" w:hAnsi="Arial" w:cs="Arial"/>
        </w:rPr>
        <w:t xml:space="preserve">, mit denen sie anfangs vermehrt im Unterricht arbeiten können. Auf die Hefte abgestimmt gibt es auf den </w:t>
      </w:r>
      <w:r w:rsidR="0005004E">
        <w:rPr>
          <w:rFonts w:ascii="Arial" w:hAnsi="Arial" w:cs="Arial"/>
          <w:b/>
        </w:rPr>
        <w:t>iPad</w:t>
      </w:r>
      <w:r w:rsidRPr="00496369">
        <w:rPr>
          <w:rFonts w:ascii="Arial" w:hAnsi="Arial" w:cs="Arial"/>
          <w:b/>
        </w:rPr>
        <w:t>s</w:t>
      </w:r>
      <w:r w:rsidRPr="00496369">
        <w:rPr>
          <w:rFonts w:ascii="Arial" w:hAnsi="Arial" w:cs="Arial"/>
        </w:rPr>
        <w:t xml:space="preserve"> eine passende App, di</w:t>
      </w:r>
      <w:r w:rsidR="00B942D9" w:rsidRPr="00496369">
        <w:rPr>
          <w:rFonts w:ascii="Arial" w:hAnsi="Arial" w:cs="Arial"/>
        </w:rPr>
        <w:t>e eine selbstständige Wortschatz</w:t>
      </w:r>
      <w:r w:rsidRPr="00496369">
        <w:rPr>
          <w:rFonts w:ascii="Arial" w:hAnsi="Arial" w:cs="Arial"/>
        </w:rPr>
        <w:t xml:space="preserve">arbeit ermöglicht und so den Wortschatz der Kapitel festigt. </w:t>
      </w:r>
      <w:r w:rsidR="000938E0">
        <w:rPr>
          <w:rFonts w:ascii="Arial" w:hAnsi="Arial" w:cs="Arial"/>
        </w:rPr>
        <w:t>Wenn möglich</w:t>
      </w:r>
      <w:r w:rsidRPr="00496369">
        <w:rPr>
          <w:rFonts w:ascii="Arial" w:hAnsi="Arial" w:cs="Arial"/>
        </w:rPr>
        <w:t xml:space="preserve"> arbeiten die </w:t>
      </w:r>
      <w:r w:rsidR="00C511C2" w:rsidRPr="00496369">
        <w:rPr>
          <w:rFonts w:ascii="Arial" w:hAnsi="Arial" w:cs="Arial"/>
        </w:rPr>
        <w:t>Schülerinnen und Schüler</w:t>
      </w:r>
      <w:r w:rsidRPr="00496369">
        <w:rPr>
          <w:rFonts w:ascii="Arial" w:hAnsi="Arial" w:cs="Arial"/>
        </w:rPr>
        <w:t xml:space="preserve"> </w:t>
      </w:r>
      <w:r w:rsidR="000938E0">
        <w:rPr>
          <w:rFonts w:ascii="Arial" w:hAnsi="Arial" w:cs="Arial"/>
        </w:rPr>
        <w:t xml:space="preserve">an den Unterrichtsinhalten </w:t>
      </w:r>
      <w:r w:rsidRPr="00496369">
        <w:rPr>
          <w:rFonts w:ascii="Arial" w:hAnsi="Arial" w:cs="Arial"/>
        </w:rPr>
        <w:t xml:space="preserve">ihrer Klasse </w:t>
      </w:r>
      <w:r w:rsidR="000938E0">
        <w:rPr>
          <w:rFonts w:ascii="Arial" w:hAnsi="Arial" w:cs="Arial"/>
        </w:rPr>
        <w:t>mit</w:t>
      </w:r>
      <w:r w:rsidRPr="00496369">
        <w:rPr>
          <w:rFonts w:ascii="Arial" w:hAnsi="Arial" w:cs="Arial"/>
        </w:rPr>
        <w:t>.</w:t>
      </w:r>
      <w:r w:rsidR="00807261">
        <w:rPr>
          <w:rFonts w:ascii="Arial" w:hAnsi="Arial" w:cs="Arial"/>
        </w:rPr>
        <w:t xml:space="preserve"> Es wird auf einen sprachsensiblen Unterricht geachtet </w:t>
      </w:r>
      <w:r w:rsidR="00384977">
        <w:rPr>
          <w:rFonts w:ascii="Arial" w:hAnsi="Arial" w:cs="Arial"/>
        </w:rPr>
        <w:t>mit hochfrequentem Gebrauch</w:t>
      </w:r>
      <w:r w:rsidR="00807261">
        <w:rPr>
          <w:rFonts w:ascii="Arial" w:hAnsi="Arial" w:cs="Arial"/>
        </w:rPr>
        <w:t xml:space="preserve"> von Zielstrukturen, Satzmuster</w:t>
      </w:r>
      <w:r w:rsidR="00AE5C36">
        <w:rPr>
          <w:rFonts w:ascii="Arial" w:hAnsi="Arial" w:cs="Arial"/>
        </w:rPr>
        <w:t>n</w:t>
      </w:r>
      <w:r w:rsidR="00807261">
        <w:rPr>
          <w:rFonts w:ascii="Arial" w:hAnsi="Arial" w:cs="Arial"/>
        </w:rPr>
        <w:t xml:space="preserve"> und Wortspeichern.</w:t>
      </w:r>
    </w:p>
    <w:p w14:paraId="4094AC07" w14:textId="77777777" w:rsidR="00C003A8" w:rsidRPr="00496369" w:rsidRDefault="00C003A8" w:rsidP="00C003A8">
      <w:pPr>
        <w:pStyle w:val="StandardWeb"/>
        <w:spacing w:line="276" w:lineRule="auto"/>
        <w:rPr>
          <w:rFonts w:ascii="Arial" w:hAnsi="Arial" w:cs="Arial"/>
        </w:rPr>
      </w:pPr>
      <w:r w:rsidRPr="00496369">
        <w:rPr>
          <w:rFonts w:ascii="Arial" w:hAnsi="Arial" w:cs="Arial"/>
          <w:u w:val="single"/>
        </w:rPr>
        <w:t>Gruppe 3: eingeschränkte Bildungssprache</w:t>
      </w:r>
    </w:p>
    <w:p w14:paraId="3317FB3E" w14:textId="7157893A" w:rsidR="00891B2E" w:rsidRPr="00496369" w:rsidRDefault="00535EB2" w:rsidP="00C003A8">
      <w:pPr>
        <w:spacing w:line="276" w:lineRule="auto"/>
        <w:rPr>
          <w:rFonts w:ascii="Arial" w:hAnsi="Arial" w:cs="Arial"/>
          <w:lang w:eastAsia="de-DE"/>
        </w:rPr>
      </w:pPr>
      <w:r w:rsidRPr="00496369">
        <w:rPr>
          <w:rFonts w:ascii="Arial" w:hAnsi="Arial" w:cs="Arial"/>
        </w:rPr>
        <w:t xml:space="preserve">Durch eine </w:t>
      </w:r>
      <w:proofErr w:type="spellStart"/>
      <w:r w:rsidRPr="00496369">
        <w:rPr>
          <w:rFonts w:ascii="Arial" w:hAnsi="Arial" w:cs="Arial"/>
        </w:rPr>
        <w:t>Sprachstandsdiagnose</w:t>
      </w:r>
      <w:proofErr w:type="spellEnd"/>
      <w:r w:rsidRPr="00496369">
        <w:rPr>
          <w:rFonts w:ascii="Arial" w:hAnsi="Arial" w:cs="Arial"/>
        </w:rPr>
        <w:t xml:space="preserve"> soll in der Förderplanung genau lokalisiert </w:t>
      </w:r>
      <w:r w:rsidR="00C511C2" w:rsidRPr="00496369">
        <w:rPr>
          <w:rFonts w:ascii="Arial" w:hAnsi="Arial" w:cs="Arial"/>
        </w:rPr>
        <w:t>werden, in welchen Bereichen die</w:t>
      </w:r>
      <w:r w:rsidRPr="00496369">
        <w:rPr>
          <w:rFonts w:ascii="Arial" w:hAnsi="Arial" w:cs="Arial"/>
        </w:rPr>
        <w:t xml:space="preserve"> Schüler</w:t>
      </w:r>
      <w:r w:rsidR="00C511C2" w:rsidRPr="00496369">
        <w:rPr>
          <w:rFonts w:ascii="Arial" w:hAnsi="Arial" w:cs="Arial"/>
        </w:rPr>
        <w:t>in</w:t>
      </w:r>
      <w:r w:rsidRPr="00496369">
        <w:rPr>
          <w:rFonts w:ascii="Arial" w:hAnsi="Arial" w:cs="Arial"/>
        </w:rPr>
        <w:t xml:space="preserve"> </w:t>
      </w:r>
      <w:r w:rsidR="00C511C2" w:rsidRPr="00496369">
        <w:rPr>
          <w:rFonts w:ascii="Arial" w:hAnsi="Arial" w:cs="Arial"/>
        </w:rPr>
        <w:t>oder der Schüler</w:t>
      </w:r>
      <w:r w:rsidR="006942B7" w:rsidRPr="00496369">
        <w:rPr>
          <w:rFonts w:ascii="Arial" w:hAnsi="Arial" w:cs="Arial"/>
        </w:rPr>
        <w:t xml:space="preserve"> </w:t>
      </w:r>
      <w:r w:rsidRPr="00496369">
        <w:rPr>
          <w:rFonts w:ascii="Arial" w:hAnsi="Arial" w:cs="Arial"/>
        </w:rPr>
        <w:t xml:space="preserve">noch Entwicklungsnotwendigkeiten hat. Diese sollen systematisch bearbeitet und evaluiert werden. </w:t>
      </w:r>
      <w:r w:rsidR="00CB2EEC">
        <w:rPr>
          <w:rFonts w:ascii="Arial" w:hAnsi="Arial" w:cs="Arial"/>
        </w:rPr>
        <w:t>Die</w:t>
      </w:r>
      <w:r w:rsidRPr="00496369">
        <w:rPr>
          <w:rFonts w:ascii="Arial" w:hAnsi="Arial" w:cs="Arial"/>
        </w:rPr>
        <w:t xml:space="preserve"> Bearbeitung kann auf verschiedenen Wegen stattfinden:</w:t>
      </w:r>
    </w:p>
    <w:p w14:paraId="6F35DFDC" w14:textId="77777777" w:rsidR="00535EB2" w:rsidRPr="00496369" w:rsidRDefault="00535EB2" w:rsidP="00F74B11">
      <w:pPr>
        <w:pStyle w:val="StandardWeb"/>
        <w:numPr>
          <w:ilvl w:val="0"/>
          <w:numId w:val="8"/>
        </w:numPr>
        <w:spacing w:line="276" w:lineRule="auto"/>
        <w:rPr>
          <w:rFonts w:ascii="Arial" w:hAnsi="Arial" w:cs="Arial"/>
        </w:rPr>
      </w:pPr>
      <w:r w:rsidRPr="00496369">
        <w:rPr>
          <w:rFonts w:ascii="Arial" w:hAnsi="Arial" w:cs="Arial"/>
        </w:rPr>
        <w:t>Das Thema wird in der Klasse für alle Kinder aufgegriffen</w:t>
      </w:r>
    </w:p>
    <w:p w14:paraId="6FF39EC6" w14:textId="2E70DDE3" w:rsidR="00535EB2" w:rsidRPr="00496369" w:rsidRDefault="00535EB2" w:rsidP="00F74B11">
      <w:pPr>
        <w:pStyle w:val="StandardWeb"/>
        <w:numPr>
          <w:ilvl w:val="0"/>
          <w:numId w:val="8"/>
        </w:numPr>
        <w:spacing w:line="276" w:lineRule="auto"/>
        <w:rPr>
          <w:rFonts w:ascii="Arial" w:hAnsi="Arial" w:cs="Arial"/>
        </w:rPr>
      </w:pPr>
      <w:r w:rsidRPr="00496369">
        <w:rPr>
          <w:rFonts w:ascii="Arial" w:hAnsi="Arial" w:cs="Arial"/>
        </w:rPr>
        <w:t>D</w:t>
      </w:r>
      <w:r w:rsidR="00807261">
        <w:rPr>
          <w:rFonts w:ascii="Arial" w:hAnsi="Arial" w:cs="Arial"/>
        </w:rPr>
        <w:t xml:space="preserve">ie Schülerinnen und Schüler </w:t>
      </w:r>
      <w:r w:rsidRPr="00496369">
        <w:rPr>
          <w:rFonts w:ascii="Arial" w:hAnsi="Arial" w:cs="Arial"/>
        </w:rPr>
        <w:t>bekomm</w:t>
      </w:r>
      <w:r w:rsidR="00AE5C36">
        <w:rPr>
          <w:rFonts w:ascii="Arial" w:hAnsi="Arial" w:cs="Arial"/>
        </w:rPr>
        <w:t xml:space="preserve">en </w:t>
      </w:r>
      <w:r w:rsidRPr="00496369">
        <w:rPr>
          <w:rFonts w:ascii="Arial" w:hAnsi="Arial" w:cs="Arial"/>
        </w:rPr>
        <w:t xml:space="preserve">einen </w:t>
      </w:r>
      <w:r w:rsidR="008C1A5E" w:rsidRPr="00496369">
        <w:rPr>
          <w:rFonts w:ascii="Arial" w:hAnsi="Arial" w:cs="Arial"/>
        </w:rPr>
        <w:t xml:space="preserve">individuellen </w:t>
      </w:r>
      <w:r w:rsidRPr="00496369">
        <w:rPr>
          <w:rFonts w:ascii="Arial" w:hAnsi="Arial" w:cs="Arial"/>
        </w:rPr>
        <w:t>Arbeitsplan mit Aufgaben zum Förderschwerpunkt</w:t>
      </w:r>
    </w:p>
    <w:p w14:paraId="204589A8" w14:textId="77777777" w:rsidR="002F14BF" w:rsidRPr="00496369" w:rsidRDefault="008C1A5E" w:rsidP="00F74B11">
      <w:pPr>
        <w:pStyle w:val="StandardWeb"/>
        <w:numPr>
          <w:ilvl w:val="0"/>
          <w:numId w:val="8"/>
        </w:numPr>
        <w:spacing w:line="276" w:lineRule="auto"/>
        <w:rPr>
          <w:rFonts w:ascii="Arial" w:hAnsi="Arial" w:cs="Arial"/>
        </w:rPr>
      </w:pPr>
      <w:r w:rsidRPr="00496369">
        <w:rPr>
          <w:rFonts w:ascii="Arial" w:hAnsi="Arial" w:cs="Arial"/>
        </w:rPr>
        <w:t>Arbeit mit dem iPad – mit auf den Förderschwerpunkt abgestimmten Apps</w:t>
      </w:r>
    </w:p>
    <w:p w14:paraId="027DB73C" w14:textId="5AA73EAB" w:rsidR="004E0F0F" w:rsidRDefault="002F14BF" w:rsidP="00F74B11">
      <w:pPr>
        <w:pStyle w:val="StandardWeb"/>
        <w:numPr>
          <w:ilvl w:val="0"/>
          <w:numId w:val="8"/>
        </w:numPr>
        <w:spacing w:line="276" w:lineRule="auto"/>
        <w:rPr>
          <w:rFonts w:ascii="Arial" w:hAnsi="Arial" w:cs="Arial"/>
        </w:rPr>
      </w:pPr>
      <w:r w:rsidRPr="00496369">
        <w:rPr>
          <w:rFonts w:ascii="Arial" w:hAnsi="Arial" w:cs="Arial"/>
        </w:rPr>
        <w:t>Einzelförderung</w:t>
      </w:r>
      <w:r w:rsidR="00C003A8">
        <w:rPr>
          <w:rFonts w:ascii="Arial" w:hAnsi="Arial" w:cs="Arial"/>
        </w:rPr>
        <w:t xml:space="preserve"> oder Förderung in Kleingruppen</w:t>
      </w:r>
    </w:p>
    <w:p w14:paraId="5D1C1F5B" w14:textId="1A614976" w:rsidR="002708A2" w:rsidRDefault="002708A2" w:rsidP="00F74B11">
      <w:pPr>
        <w:pStyle w:val="StandardWeb"/>
        <w:numPr>
          <w:ilvl w:val="0"/>
          <w:numId w:val="8"/>
        </w:numPr>
        <w:spacing w:line="276" w:lineRule="auto"/>
        <w:rPr>
          <w:rFonts w:ascii="Arial" w:hAnsi="Arial" w:cs="Arial"/>
        </w:rPr>
      </w:pPr>
      <w:r>
        <w:rPr>
          <w:rFonts w:ascii="Arial" w:hAnsi="Arial" w:cs="Arial"/>
        </w:rPr>
        <w:t>Visualisierung von Fachbegriffen in der Lernumgebung (</w:t>
      </w:r>
      <w:proofErr w:type="spellStart"/>
      <w:r>
        <w:rPr>
          <w:rFonts w:ascii="Arial" w:hAnsi="Arial" w:cs="Arial"/>
        </w:rPr>
        <w:t>Wortspreiche</w:t>
      </w:r>
      <w:r w:rsidR="00AE5C36">
        <w:rPr>
          <w:rFonts w:ascii="Arial" w:hAnsi="Arial" w:cs="Arial"/>
        </w:rPr>
        <w:t>r</w:t>
      </w:r>
      <w:proofErr w:type="spellEnd"/>
      <w:r w:rsidR="00AE5C36">
        <w:rPr>
          <w:rFonts w:ascii="Arial" w:hAnsi="Arial" w:cs="Arial"/>
        </w:rPr>
        <w:t>)</w:t>
      </w:r>
    </w:p>
    <w:p w14:paraId="6E7FED5B" w14:textId="3F0BF57E" w:rsidR="00384977" w:rsidRDefault="00384977" w:rsidP="00384977">
      <w:pPr>
        <w:pStyle w:val="StandardWeb"/>
        <w:spacing w:line="276" w:lineRule="auto"/>
        <w:ind w:left="720"/>
        <w:rPr>
          <w:rFonts w:ascii="Arial" w:hAnsi="Arial" w:cs="Arial"/>
        </w:rPr>
      </w:pPr>
    </w:p>
    <w:p w14:paraId="48D5AA2E" w14:textId="47EE8485" w:rsidR="00384977" w:rsidRDefault="00384977" w:rsidP="00384977">
      <w:pPr>
        <w:pStyle w:val="StandardWeb"/>
        <w:spacing w:line="276" w:lineRule="auto"/>
        <w:ind w:left="720"/>
        <w:rPr>
          <w:rFonts w:ascii="Arial" w:hAnsi="Arial" w:cs="Arial"/>
        </w:rPr>
      </w:pPr>
    </w:p>
    <w:p w14:paraId="245ECC0B" w14:textId="63C680C9" w:rsidR="00384977" w:rsidRDefault="00384977" w:rsidP="00384977">
      <w:pPr>
        <w:pStyle w:val="StandardWeb"/>
        <w:spacing w:line="276" w:lineRule="auto"/>
        <w:ind w:left="720"/>
        <w:rPr>
          <w:rFonts w:ascii="Arial" w:hAnsi="Arial" w:cs="Arial"/>
        </w:rPr>
      </w:pPr>
    </w:p>
    <w:p w14:paraId="5147811A" w14:textId="77777777" w:rsidR="00384977" w:rsidRPr="00496369" w:rsidRDefault="00384977" w:rsidP="00384977">
      <w:pPr>
        <w:pStyle w:val="StandardWeb"/>
        <w:spacing w:line="276" w:lineRule="auto"/>
        <w:ind w:left="720"/>
        <w:rPr>
          <w:rFonts w:ascii="Arial" w:hAnsi="Arial" w:cs="Arial"/>
        </w:rPr>
      </w:pPr>
    </w:p>
    <w:p w14:paraId="23928A46" w14:textId="175CC4A5" w:rsidR="005035AE" w:rsidRPr="00496369" w:rsidRDefault="00CB2EEC" w:rsidP="00CB2EEC">
      <w:pPr>
        <w:pStyle w:val="StandardWeb"/>
        <w:spacing w:line="276" w:lineRule="auto"/>
        <w:ind w:left="426"/>
        <w:rPr>
          <w:rFonts w:ascii="Arial" w:hAnsi="Arial" w:cs="Arial"/>
          <w:b/>
        </w:rPr>
      </w:pPr>
      <w:r>
        <w:rPr>
          <w:rFonts w:ascii="Arial" w:hAnsi="Arial" w:cs="Arial"/>
          <w:b/>
        </w:rPr>
        <w:t>5.3</w:t>
      </w:r>
      <w:r w:rsidR="0053720A" w:rsidRPr="00496369">
        <w:rPr>
          <w:rFonts w:ascii="Arial" w:hAnsi="Arial" w:cs="Arial"/>
          <w:b/>
        </w:rPr>
        <w:t xml:space="preserve"> </w:t>
      </w:r>
      <w:r w:rsidR="005035AE" w:rsidRPr="00496369">
        <w:rPr>
          <w:rFonts w:ascii="Arial" w:hAnsi="Arial" w:cs="Arial"/>
          <w:b/>
        </w:rPr>
        <w:t xml:space="preserve">Dokumentation </w:t>
      </w:r>
      <w:r w:rsidR="000938E0" w:rsidRPr="00496369">
        <w:rPr>
          <w:rFonts w:ascii="Arial" w:hAnsi="Arial" w:cs="Arial"/>
          <w:b/>
        </w:rPr>
        <w:t>der individuellen</w:t>
      </w:r>
      <w:r w:rsidR="005035AE" w:rsidRPr="00496369">
        <w:rPr>
          <w:rFonts w:ascii="Arial" w:hAnsi="Arial" w:cs="Arial"/>
          <w:b/>
        </w:rPr>
        <w:t xml:space="preserve"> Lernentwicklung</w:t>
      </w:r>
    </w:p>
    <w:p w14:paraId="1FC39945" w14:textId="132CADE9" w:rsidR="00D120B5" w:rsidRDefault="005035AE" w:rsidP="00F74B11">
      <w:pPr>
        <w:pStyle w:val="StandardWeb"/>
        <w:spacing w:line="276" w:lineRule="auto"/>
        <w:rPr>
          <w:rFonts w:ascii="Arial" w:hAnsi="Arial" w:cs="Arial"/>
        </w:rPr>
      </w:pPr>
      <w:r w:rsidRPr="00496369">
        <w:rPr>
          <w:rFonts w:ascii="Arial" w:hAnsi="Arial" w:cs="Arial"/>
        </w:rPr>
        <w:t xml:space="preserve">Die </w:t>
      </w:r>
      <w:r w:rsidR="008C1A5E" w:rsidRPr="00496369">
        <w:rPr>
          <w:rFonts w:ascii="Arial" w:hAnsi="Arial" w:cs="Arial"/>
        </w:rPr>
        <w:t xml:space="preserve">betroffenen </w:t>
      </w:r>
      <w:r w:rsidR="00C511C2" w:rsidRPr="00496369">
        <w:rPr>
          <w:rFonts w:ascii="Arial" w:hAnsi="Arial" w:cs="Arial"/>
        </w:rPr>
        <w:t>Schülerinnen und Schüler</w:t>
      </w:r>
      <w:r w:rsidR="008C1A5E" w:rsidRPr="00496369">
        <w:rPr>
          <w:rFonts w:ascii="Arial" w:hAnsi="Arial" w:cs="Arial"/>
        </w:rPr>
        <w:t xml:space="preserve"> der Gruppe</w:t>
      </w:r>
      <w:r w:rsidR="000938E0">
        <w:rPr>
          <w:rFonts w:ascii="Arial" w:hAnsi="Arial" w:cs="Arial"/>
        </w:rPr>
        <w:t xml:space="preserve">n </w:t>
      </w:r>
      <w:r w:rsidR="008C1A5E" w:rsidRPr="00496369">
        <w:rPr>
          <w:rFonts w:ascii="Arial" w:hAnsi="Arial" w:cs="Arial"/>
        </w:rPr>
        <w:t>1 und 2</w:t>
      </w:r>
      <w:r w:rsidRPr="00496369">
        <w:rPr>
          <w:rFonts w:ascii="Arial" w:hAnsi="Arial" w:cs="Arial"/>
        </w:rPr>
        <w:t xml:space="preserve"> erhalten eine bis zu </w:t>
      </w:r>
      <w:r w:rsidR="008C1A5E" w:rsidRPr="00496369">
        <w:rPr>
          <w:rFonts w:ascii="Arial" w:hAnsi="Arial" w:cs="Arial"/>
        </w:rPr>
        <w:t>sechs</w:t>
      </w:r>
      <w:r w:rsidRPr="00496369">
        <w:rPr>
          <w:rFonts w:ascii="Arial" w:hAnsi="Arial" w:cs="Arial"/>
        </w:rPr>
        <w:t>monatige Eingewöhnungs- und Beobachtungszeit</w:t>
      </w:r>
      <w:r w:rsidR="00253426">
        <w:rPr>
          <w:rFonts w:ascii="Arial" w:hAnsi="Arial" w:cs="Arial"/>
        </w:rPr>
        <w:t>,</w:t>
      </w:r>
      <w:r w:rsidR="00746372" w:rsidRPr="00496369">
        <w:rPr>
          <w:rFonts w:ascii="Arial" w:hAnsi="Arial" w:cs="Arial"/>
        </w:rPr>
        <w:t xml:space="preserve"> </w:t>
      </w:r>
      <w:r w:rsidR="004D0AA0" w:rsidRPr="00496369">
        <w:rPr>
          <w:rFonts w:ascii="Arial" w:hAnsi="Arial" w:cs="Arial"/>
        </w:rPr>
        <w:t>um die individuellen Bildungsvoraussetzungen und das vorläufige Bildungsziel zu ermitteln</w:t>
      </w:r>
      <w:r w:rsidR="00746372" w:rsidRPr="00496369">
        <w:rPr>
          <w:rFonts w:ascii="Arial" w:hAnsi="Arial" w:cs="Arial"/>
        </w:rPr>
        <w:t xml:space="preserve">. </w:t>
      </w:r>
      <w:r w:rsidR="008C1A5E" w:rsidRPr="00496369">
        <w:rPr>
          <w:rFonts w:ascii="Arial" w:hAnsi="Arial" w:cs="Arial"/>
        </w:rPr>
        <w:t xml:space="preserve">Dieses soll in erster Linie informell stattfinden. </w:t>
      </w:r>
      <w:r w:rsidR="00746372" w:rsidRPr="00496369">
        <w:rPr>
          <w:rFonts w:ascii="Arial" w:hAnsi="Arial" w:cs="Arial"/>
        </w:rPr>
        <w:t>Nach dieser Beobachtungsphase soll eine Dokumentation der individuellen Lernentwicklung durchgeführt werden</w:t>
      </w:r>
      <w:r w:rsidR="008C1A5E" w:rsidRPr="00496369">
        <w:rPr>
          <w:rFonts w:ascii="Arial" w:hAnsi="Arial" w:cs="Arial"/>
        </w:rPr>
        <w:t>.</w:t>
      </w:r>
      <w:r w:rsidR="000C170C">
        <w:rPr>
          <w:rFonts w:ascii="Arial" w:hAnsi="Arial" w:cs="Arial"/>
        </w:rPr>
        <w:br/>
      </w:r>
    </w:p>
    <w:p w14:paraId="0FAD297F" w14:textId="7F39D94F" w:rsidR="004848BB" w:rsidRPr="000C170C" w:rsidRDefault="000C170C" w:rsidP="000C170C">
      <w:pPr>
        <w:pStyle w:val="StandardWeb"/>
        <w:spacing w:line="276" w:lineRule="auto"/>
        <w:rPr>
          <w:rFonts w:ascii="Arial" w:hAnsi="Arial" w:cs="Arial"/>
          <w:b/>
        </w:rPr>
      </w:pPr>
      <w:r>
        <w:rPr>
          <w:rFonts w:ascii="Arial" w:hAnsi="Arial" w:cs="Arial"/>
          <w:b/>
        </w:rPr>
        <w:t xml:space="preserve">      </w:t>
      </w:r>
      <w:r w:rsidR="00111861" w:rsidRPr="000C170C">
        <w:rPr>
          <w:rFonts w:ascii="Arial" w:hAnsi="Arial" w:cs="Arial"/>
          <w:b/>
        </w:rPr>
        <w:t>5.4 Projekte</w:t>
      </w:r>
    </w:p>
    <w:p w14:paraId="2866E62C" w14:textId="77777777" w:rsidR="00DF545A" w:rsidRDefault="00DF545A" w:rsidP="00111861">
      <w:pPr>
        <w:spacing w:line="276" w:lineRule="auto"/>
        <w:rPr>
          <w:rFonts w:ascii="Arial" w:hAnsi="Arial" w:cs="Arial"/>
        </w:rPr>
      </w:pPr>
      <w:r>
        <w:rPr>
          <w:rFonts w:ascii="Arial" w:hAnsi="Arial" w:cs="Arial"/>
        </w:rPr>
        <w:t xml:space="preserve">5.4.1 </w:t>
      </w:r>
      <w:proofErr w:type="spellStart"/>
      <w:r>
        <w:rPr>
          <w:rFonts w:ascii="Arial" w:hAnsi="Arial" w:cs="Arial"/>
        </w:rPr>
        <w:t>Leteracy</w:t>
      </w:r>
      <w:proofErr w:type="spellEnd"/>
      <w:r>
        <w:rPr>
          <w:rFonts w:ascii="Arial" w:hAnsi="Arial" w:cs="Arial"/>
        </w:rPr>
        <w:t xml:space="preserve"> Konzept</w:t>
      </w:r>
    </w:p>
    <w:p w14:paraId="73E6B39B" w14:textId="548FB6DC" w:rsidR="000C170C" w:rsidRDefault="00111861" w:rsidP="00111861">
      <w:pPr>
        <w:spacing w:line="276" w:lineRule="auto"/>
        <w:rPr>
          <w:rFonts w:ascii="Arial" w:hAnsi="Arial" w:cs="Arial"/>
        </w:rPr>
      </w:pPr>
      <w:r>
        <w:rPr>
          <w:rFonts w:ascii="Arial" w:hAnsi="Arial" w:cs="Arial"/>
        </w:rPr>
        <w:t>Im November 2020 hat sich eine Arbeitsgruppe zum Thema „</w:t>
      </w:r>
      <w:proofErr w:type="spellStart"/>
      <w:r>
        <w:rPr>
          <w:rFonts w:ascii="Arial" w:hAnsi="Arial" w:cs="Arial"/>
        </w:rPr>
        <w:t>Literacy</w:t>
      </w:r>
      <w:proofErr w:type="spellEnd"/>
      <w:r>
        <w:rPr>
          <w:rFonts w:ascii="Arial" w:hAnsi="Arial" w:cs="Arial"/>
        </w:rPr>
        <w:t xml:space="preserve"> Konzept“</w:t>
      </w:r>
      <w:r w:rsidR="000017A1">
        <w:rPr>
          <w:rFonts w:ascii="Arial" w:hAnsi="Arial" w:cs="Arial"/>
        </w:rPr>
        <w:t xml:space="preserve"> </w:t>
      </w:r>
      <w:r>
        <w:rPr>
          <w:rFonts w:ascii="Arial" w:hAnsi="Arial" w:cs="Arial"/>
        </w:rPr>
        <w:t xml:space="preserve">mit </w:t>
      </w:r>
      <w:r w:rsidR="000017A1">
        <w:rPr>
          <w:rFonts w:ascii="Arial" w:hAnsi="Arial" w:cs="Arial"/>
        </w:rPr>
        <w:t>dem Ziel</w:t>
      </w:r>
      <w:r>
        <w:rPr>
          <w:rFonts w:ascii="Arial" w:hAnsi="Arial" w:cs="Arial"/>
        </w:rPr>
        <w:t xml:space="preserve"> der Einbindung der Elternhäuser in die DaZ-Arbeit</w:t>
      </w:r>
      <w:r w:rsidR="000017A1">
        <w:rPr>
          <w:rFonts w:ascii="Arial" w:hAnsi="Arial" w:cs="Arial"/>
        </w:rPr>
        <w:t xml:space="preserve"> gebildet</w:t>
      </w:r>
      <w:r>
        <w:rPr>
          <w:rFonts w:ascii="Arial" w:hAnsi="Arial" w:cs="Arial"/>
        </w:rPr>
        <w:t xml:space="preserve">. In einem ersten Schritt ist ein kleiner Koffer mit Lesematerialien für jede Klasse vorbereitet worden, der jeweils von einem Schüler für eine Woche mit nach Hause genommen werden kann. Dort kann er mit den Eltern oder älteren Geschwistern zusammen erforscht werden. Darin befinden sich neben einfachen Büchern auch Zeitschriften und Comics. Die Schüler berichten am Ende der Woche von ihren „Leseerlebnissen“. Dies betrachten wir als einen ersten Schritt auf dem Weg ins Elternhaus, der auch unter Corona-Bedingungen möglich </w:t>
      </w:r>
      <w:r w:rsidR="00384977">
        <w:rPr>
          <w:rFonts w:ascii="Arial" w:hAnsi="Arial" w:cs="Arial"/>
        </w:rPr>
        <w:t>war</w:t>
      </w:r>
      <w:r>
        <w:rPr>
          <w:rFonts w:ascii="Arial" w:hAnsi="Arial" w:cs="Arial"/>
        </w:rPr>
        <w:t>.</w:t>
      </w:r>
    </w:p>
    <w:p w14:paraId="21DB6732" w14:textId="7912BD4E" w:rsidR="00DF545A" w:rsidRDefault="000C170C" w:rsidP="00111861">
      <w:pPr>
        <w:spacing w:line="276" w:lineRule="auto"/>
        <w:rPr>
          <w:rFonts w:ascii="Arial" w:hAnsi="Arial" w:cs="Arial"/>
        </w:rPr>
      </w:pPr>
      <w:r>
        <w:rPr>
          <w:rFonts w:ascii="Arial" w:hAnsi="Arial" w:cs="Arial"/>
        </w:rPr>
        <w:t>(</w:t>
      </w:r>
      <w:hyperlink r:id="rId9" w:history="1">
        <w:r w:rsidR="002708A2" w:rsidRPr="007960B3">
          <w:rPr>
            <w:rStyle w:val="Hyperlink"/>
            <w:rFonts w:ascii="Arial" w:hAnsi="Arial" w:cs="Arial"/>
          </w:rPr>
          <w:t>https://www.gsvorbrueck.de/profil/spachlernkonzept/</w:t>
        </w:r>
      </w:hyperlink>
      <w:r>
        <w:rPr>
          <w:rFonts w:ascii="Arial" w:hAnsi="Arial" w:cs="Arial"/>
        </w:rPr>
        <w:t>)</w:t>
      </w:r>
      <w:r w:rsidR="002708A2">
        <w:rPr>
          <w:rFonts w:ascii="Arial" w:hAnsi="Arial" w:cs="Arial"/>
        </w:rPr>
        <w:t xml:space="preserve">. Auch mehrsprachige Bücher werden </w:t>
      </w:r>
      <w:r w:rsidR="00384977">
        <w:rPr>
          <w:rFonts w:ascii="Arial" w:hAnsi="Arial" w:cs="Arial"/>
        </w:rPr>
        <w:t>hierbei</w:t>
      </w:r>
      <w:r w:rsidR="002708A2">
        <w:rPr>
          <w:rFonts w:ascii="Arial" w:hAnsi="Arial" w:cs="Arial"/>
        </w:rPr>
        <w:t xml:space="preserve"> integriert. Dies ist eine Wertschätzung der Muttersprachen der Kinder und sensibilisiert die Schülerinnen und Schüler für fremde Sprachen.</w:t>
      </w:r>
    </w:p>
    <w:p w14:paraId="1BF1D1FA" w14:textId="77777777" w:rsidR="00DF545A" w:rsidRDefault="00DF545A" w:rsidP="00111861">
      <w:pPr>
        <w:spacing w:line="276" w:lineRule="auto"/>
        <w:rPr>
          <w:rFonts w:ascii="Arial" w:hAnsi="Arial" w:cs="Arial"/>
        </w:rPr>
      </w:pPr>
    </w:p>
    <w:p w14:paraId="3BCB9FC6" w14:textId="49FCDCBD" w:rsidR="00AF04AB" w:rsidRPr="00AF04AB" w:rsidRDefault="00DF545A" w:rsidP="00AF04AB">
      <w:pPr>
        <w:spacing w:line="276" w:lineRule="auto"/>
        <w:rPr>
          <w:rFonts w:ascii="Arial" w:hAnsi="Arial" w:cs="Arial"/>
        </w:rPr>
      </w:pPr>
      <w:r>
        <w:rPr>
          <w:rFonts w:ascii="Arial" w:hAnsi="Arial" w:cs="Arial"/>
        </w:rPr>
        <w:t xml:space="preserve">5.4.2. Lego </w:t>
      </w:r>
      <w:proofErr w:type="spellStart"/>
      <w:r>
        <w:rPr>
          <w:rFonts w:ascii="Arial" w:hAnsi="Arial" w:cs="Arial"/>
        </w:rPr>
        <w:t>Serious</w:t>
      </w:r>
      <w:proofErr w:type="spellEnd"/>
      <w:r>
        <w:rPr>
          <w:rFonts w:ascii="Arial" w:hAnsi="Arial" w:cs="Arial"/>
        </w:rPr>
        <w:t xml:space="preserve"> </w:t>
      </w:r>
      <w:proofErr w:type="spellStart"/>
      <w:r>
        <w:rPr>
          <w:rFonts w:ascii="Arial" w:hAnsi="Arial" w:cs="Arial"/>
        </w:rPr>
        <w:t>Speak</w:t>
      </w:r>
      <w:proofErr w:type="spellEnd"/>
    </w:p>
    <w:p w14:paraId="0DBD4147" w14:textId="04AD240B" w:rsidR="00AF04AB" w:rsidRDefault="00AF04AB" w:rsidP="00AF04AB">
      <w:pPr>
        <w:spacing w:line="276" w:lineRule="auto"/>
        <w:rPr>
          <w:rFonts w:ascii="Arial" w:hAnsi="Arial" w:cs="Arial"/>
        </w:rPr>
      </w:pPr>
      <w:r w:rsidRPr="00AF04AB">
        <w:rPr>
          <w:rFonts w:ascii="Arial" w:hAnsi="Arial" w:cs="Arial"/>
        </w:rPr>
        <w:t xml:space="preserve">Die Schaffung anregender, spannender und aktivierender Sprachanlässe ist im Deutsch-als-Zweitsprache-Förderunterricht immer wieder eine herausfordernde Aufgabe, die durch dieses Projekt auf ein neues Niveau gehoben werden soll. </w:t>
      </w:r>
    </w:p>
    <w:p w14:paraId="3474A3CE" w14:textId="77777777" w:rsidR="00AF04AB" w:rsidRDefault="00AF04AB" w:rsidP="00AF04AB">
      <w:pPr>
        <w:spacing w:line="276" w:lineRule="auto"/>
        <w:rPr>
          <w:rFonts w:ascii="Arial" w:hAnsi="Arial" w:cs="Arial"/>
        </w:rPr>
      </w:pPr>
    </w:p>
    <w:p w14:paraId="0E162153" w14:textId="4CFF0424" w:rsidR="00AF04AB" w:rsidRDefault="00AF04AB" w:rsidP="00AF04AB">
      <w:pPr>
        <w:spacing w:line="276" w:lineRule="auto"/>
        <w:rPr>
          <w:rFonts w:ascii="Arial" w:hAnsi="Arial" w:cs="Arial"/>
        </w:rPr>
      </w:pPr>
      <w:r>
        <w:rPr>
          <w:rFonts w:ascii="Arial" w:hAnsi="Arial" w:cs="Arial"/>
        </w:rPr>
        <w:t xml:space="preserve">Angelehnt an die Methode Lego </w:t>
      </w:r>
      <w:proofErr w:type="spellStart"/>
      <w:r>
        <w:rPr>
          <w:rFonts w:ascii="Arial" w:hAnsi="Arial" w:cs="Arial"/>
        </w:rPr>
        <w:t>Serious</w:t>
      </w:r>
      <w:proofErr w:type="spellEnd"/>
      <w:r>
        <w:rPr>
          <w:rFonts w:ascii="Arial" w:hAnsi="Arial" w:cs="Arial"/>
        </w:rPr>
        <w:t xml:space="preserve"> Play</w:t>
      </w:r>
      <w:r>
        <w:rPr>
          <w:rFonts w:ascii="Arial" w:hAnsi="Arial" w:cs="Arial"/>
        </w:rPr>
        <w:sym w:font="Symbol" w:char="F0D2"/>
      </w:r>
      <w:r>
        <w:rPr>
          <w:rFonts w:ascii="Arial" w:hAnsi="Arial" w:cs="Arial"/>
        </w:rPr>
        <w:t>, eine Moderationsmethode „Denken mit den Händen“ bei der in Teams an übergeordneten Fragestellungen, Produktentwicklung, Teamentwicklung oder zum Beispiel auch an Zukunftsvisionen von Einrichtungen oder Firmen gearbeitet wird.</w:t>
      </w:r>
      <w:r w:rsidR="009A5EEC">
        <w:rPr>
          <w:rFonts w:ascii="Arial" w:hAnsi="Arial" w:cs="Arial"/>
        </w:rPr>
        <w:t xml:space="preserve"> </w:t>
      </w:r>
      <w:proofErr w:type="gramStart"/>
      <w:r w:rsidR="009A5EEC">
        <w:rPr>
          <w:rFonts w:ascii="Arial" w:hAnsi="Arial" w:cs="Arial"/>
        </w:rPr>
        <w:t>Diese Modell</w:t>
      </w:r>
      <w:proofErr w:type="gramEnd"/>
      <w:r w:rsidR="009A5EEC">
        <w:rPr>
          <w:rFonts w:ascii="Arial" w:hAnsi="Arial" w:cs="Arial"/>
        </w:rPr>
        <w:t xml:space="preserve"> haben wir als Ausgangspunkt für unsere eigenen Ideen verwendet und wie folgt angepasst:</w:t>
      </w:r>
    </w:p>
    <w:p w14:paraId="6AAEFC89" w14:textId="77777777" w:rsidR="00AF04AB" w:rsidRDefault="00AF04AB" w:rsidP="00AF04AB">
      <w:pPr>
        <w:spacing w:line="276" w:lineRule="auto"/>
        <w:rPr>
          <w:rFonts w:ascii="Arial" w:hAnsi="Arial" w:cs="Arial"/>
        </w:rPr>
      </w:pPr>
    </w:p>
    <w:p w14:paraId="6EA5C37B" w14:textId="38C29843" w:rsidR="00AF04AB" w:rsidRPr="00AF04AB" w:rsidRDefault="00AF04AB" w:rsidP="00AF04AB">
      <w:pPr>
        <w:spacing w:line="276" w:lineRule="auto"/>
        <w:rPr>
          <w:rFonts w:ascii="Arial" w:hAnsi="Arial" w:cs="Arial"/>
        </w:rPr>
      </w:pPr>
      <w:r w:rsidRPr="00AF04AB">
        <w:rPr>
          <w:rFonts w:ascii="Arial" w:hAnsi="Arial" w:cs="Arial"/>
        </w:rPr>
        <w:t xml:space="preserve">Normalerweise verwenden wir Legosteine, um Modelle der äußeren Welt, wie Autos und Häuser, zu bauen. Bei dieser Methode konzentrieren wir uns darauf, Modelle der inneren Welt zu erschaffen und darüber zu sprechen. Dabei werden Metaphern verwendet, die die Schüler dazu anregen, komplexe </w:t>
      </w:r>
      <w:r>
        <w:rPr>
          <w:rFonts w:ascii="Arial" w:hAnsi="Arial" w:cs="Arial"/>
        </w:rPr>
        <w:t>Gedanken</w:t>
      </w:r>
      <w:r w:rsidRPr="00AF04AB">
        <w:rPr>
          <w:rFonts w:ascii="Arial" w:hAnsi="Arial" w:cs="Arial"/>
        </w:rPr>
        <w:t xml:space="preserve"> radikal zu vereinfachen und sie nach dem Bauvorgang zu beschreiben, da die Bedeutung des Geschaffenen nicht sofort ersichtlich ist. Das Abstrakte muss verständlich gemacht werden</w:t>
      </w:r>
      <w:r>
        <w:rPr>
          <w:rFonts w:ascii="Arial" w:hAnsi="Arial" w:cs="Arial"/>
        </w:rPr>
        <w:t xml:space="preserve">. </w:t>
      </w:r>
      <w:r w:rsidRPr="00AF04AB">
        <w:rPr>
          <w:rFonts w:ascii="Arial" w:hAnsi="Arial" w:cs="Arial"/>
        </w:rPr>
        <w:t xml:space="preserve">In der Lego </w:t>
      </w:r>
      <w:proofErr w:type="spellStart"/>
      <w:r w:rsidRPr="00AF04AB">
        <w:rPr>
          <w:rFonts w:ascii="Arial" w:hAnsi="Arial" w:cs="Arial"/>
        </w:rPr>
        <w:t>Serious</w:t>
      </w:r>
      <w:proofErr w:type="spellEnd"/>
      <w:r w:rsidRPr="00AF04AB">
        <w:rPr>
          <w:rFonts w:ascii="Arial" w:hAnsi="Arial" w:cs="Arial"/>
        </w:rPr>
        <w:t xml:space="preserve"> Play</w:t>
      </w:r>
      <w:r>
        <w:rPr>
          <w:rFonts w:ascii="Arial" w:hAnsi="Arial" w:cs="Arial"/>
        </w:rPr>
        <w:sym w:font="Symbol" w:char="F0D2"/>
      </w:r>
      <w:r w:rsidRPr="00AF04AB">
        <w:rPr>
          <w:rFonts w:ascii="Arial" w:hAnsi="Arial" w:cs="Arial"/>
        </w:rPr>
        <w:t>-Methode wird dies als "Zuhören mit den Augen" bezeichnet.</w:t>
      </w:r>
      <w:r>
        <w:rPr>
          <w:rFonts w:ascii="Arial" w:hAnsi="Arial" w:cs="Arial"/>
        </w:rPr>
        <w:t xml:space="preserve"> </w:t>
      </w:r>
    </w:p>
    <w:p w14:paraId="68493B2B" w14:textId="77777777" w:rsidR="00AF04AB" w:rsidRPr="00AF04AB" w:rsidRDefault="00AF04AB" w:rsidP="00AF04AB">
      <w:pPr>
        <w:spacing w:line="276" w:lineRule="auto"/>
        <w:rPr>
          <w:rFonts w:ascii="Arial" w:hAnsi="Arial" w:cs="Arial"/>
        </w:rPr>
      </w:pPr>
    </w:p>
    <w:p w14:paraId="254FF1AC" w14:textId="3E79FF68" w:rsidR="00AF04AB" w:rsidRDefault="00AF04AB" w:rsidP="00AF04AB">
      <w:pPr>
        <w:spacing w:line="276" w:lineRule="auto"/>
        <w:rPr>
          <w:rFonts w:ascii="Arial" w:hAnsi="Arial" w:cs="Arial"/>
        </w:rPr>
      </w:pPr>
      <w:r w:rsidRPr="00AF04AB">
        <w:rPr>
          <w:rFonts w:ascii="Arial" w:hAnsi="Arial" w:cs="Arial"/>
        </w:rPr>
        <w:t xml:space="preserve">Diese Methode </w:t>
      </w:r>
      <w:r>
        <w:rPr>
          <w:rFonts w:ascii="Arial" w:hAnsi="Arial" w:cs="Arial"/>
        </w:rPr>
        <w:t xml:space="preserve">Lego </w:t>
      </w:r>
      <w:proofErr w:type="spellStart"/>
      <w:r>
        <w:rPr>
          <w:rFonts w:ascii="Arial" w:hAnsi="Arial" w:cs="Arial"/>
        </w:rPr>
        <w:t>Serious</w:t>
      </w:r>
      <w:proofErr w:type="spellEnd"/>
      <w:r>
        <w:rPr>
          <w:rFonts w:ascii="Arial" w:hAnsi="Arial" w:cs="Arial"/>
        </w:rPr>
        <w:t xml:space="preserve"> </w:t>
      </w:r>
      <w:proofErr w:type="spellStart"/>
      <w:r>
        <w:rPr>
          <w:rFonts w:ascii="Arial" w:hAnsi="Arial" w:cs="Arial"/>
        </w:rPr>
        <w:t>Speak</w:t>
      </w:r>
      <w:proofErr w:type="spellEnd"/>
      <w:r>
        <w:rPr>
          <w:rFonts w:ascii="Arial" w:hAnsi="Arial" w:cs="Arial"/>
        </w:rPr>
        <w:t xml:space="preserve"> </w:t>
      </w:r>
      <w:r w:rsidRPr="00AF04AB">
        <w:rPr>
          <w:rFonts w:ascii="Arial" w:hAnsi="Arial" w:cs="Arial"/>
        </w:rPr>
        <w:t>ist sowohl auf einfachem Sprachniveau als auch im Bereich der Bildungssprache anwendbar.</w:t>
      </w:r>
    </w:p>
    <w:p w14:paraId="4F4B6C19" w14:textId="77777777" w:rsidR="00AF04AB" w:rsidRDefault="00AF04AB" w:rsidP="00111861">
      <w:pPr>
        <w:spacing w:line="276" w:lineRule="auto"/>
        <w:rPr>
          <w:rFonts w:ascii="Arial" w:hAnsi="Arial" w:cs="Arial"/>
        </w:rPr>
      </w:pPr>
    </w:p>
    <w:p w14:paraId="6B3F98F7" w14:textId="77777777" w:rsidR="00AF04AB" w:rsidRDefault="00AF04AB" w:rsidP="00111861">
      <w:pPr>
        <w:spacing w:line="276" w:lineRule="auto"/>
        <w:rPr>
          <w:rFonts w:ascii="Arial" w:hAnsi="Arial" w:cs="Arial"/>
        </w:rPr>
      </w:pPr>
    </w:p>
    <w:p w14:paraId="3AA87990" w14:textId="0D3ABB36" w:rsidR="00F55A70" w:rsidRDefault="00F55A70" w:rsidP="00F55A70">
      <w:pPr>
        <w:spacing w:line="276" w:lineRule="auto"/>
        <w:rPr>
          <w:rFonts w:ascii="Arial" w:hAnsi="Arial" w:cs="Arial"/>
        </w:rPr>
      </w:pPr>
      <w:r w:rsidRPr="009A5EEC">
        <w:rPr>
          <w:rFonts w:ascii="Arial" w:hAnsi="Arial" w:cs="Arial"/>
          <w:highlight w:val="yellow"/>
        </w:rPr>
        <w:t>(</w:t>
      </w:r>
      <w:hyperlink r:id="rId10" w:history="1">
        <w:r w:rsidRPr="009A5EEC">
          <w:rPr>
            <w:rStyle w:val="Hyperlink"/>
            <w:rFonts w:ascii="Arial" w:hAnsi="Arial" w:cs="Arial"/>
            <w:highlight w:val="yellow"/>
          </w:rPr>
          <w:t>https://www.gsvorbrueck.de/profil/spachlernkonzept/</w:t>
        </w:r>
      </w:hyperlink>
    </w:p>
    <w:p w14:paraId="79C3EBDE" w14:textId="77777777" w:rsidR="002708A2" w:rsidRDefault="002708A2" w:rsidP="00111861">
      <w:pPr>
        <w:spacing w:line="276" w:lineRule="auto"/>
        <w:rPr>
          <w:rFonts w:ascii="Arial" w:hAnsi="Arial" w:cs="Arial"/>
        </w:rPr>
      </w:pPr>
    </w:p>
    <w:p w14:paraId="4C67E95C" w14:textId="2B3726B9" w:rsidR="004D0AA0" w:rsidRPr="002708A2" w:rsidRDefault="00384977" w:rsidP="002708A2">
      <w:pPr>
        <w:widowControl/>
        <w:suppressAutoHyphens w:val="0"/>
        <w:autoSpaceDN/>
        <w:textAlignment w:val="auto"/>
        <w:rPr>
          <w:rFonts w:ascii="Arial" w:eastAsia="Times New Roman" w:hAnsi="Arial" w:cs="Arial"/>
          <w:lang w:eastAsia="de-DE"/>
        </w:rPr>
      </w:pPr>
      <w:r>
        <w:rPr>
          <w:rFonts w:ascii="Arial" w:hAnsi="Arial" w:cs="Arial"/>
          <w:b/>
        </w:rPr>
        <w:t xml:space="preserve">      </w:t>
      </w:r>
      <w:r w:rsidR="00111861">
        <w:rPr>
          <w:rFonts w:ascii="Arial" w:hAnsi="Arial" w:cs="Arial"/>
          <w:b/>
        </w:rPr>
        <w:t>5.5</w:t>
      </w:r>
      <w:r w:rsidR="00253426">
        <w:rPr>
          <w:rFonts w:ascii="Arial" w:hAnsi="Arial" w:cs="Arial"/>
          <w:b/>
        </w:rPr>
        <w:t xml:space="preserve"> </w:t>
      </w:r>
      <w:r w:rsidR="0050578D" w:rsidRPr="00496369">
        <w:rPr>
          <w:rFonts w:ascii="Arial" w:hAnsi="Arial" w:cs="Arial"/>
          <w:b/>
        </w:rPr>
        <w:t xml:space="preserve">Material </w:t>
      </w:r>
    </w:p>
    <w:p w14:paraId="6CC3CD32" w14:textId="77777777" w:rsidR="0050578D" w:rsidRPr="00496369" w:rsidRDefault="00BA41CF" w:rsidP="00F74B11">
      <w:pPr>
        <w:pStyle w:val="StandardWeb"/>
        <w:spacing w:line="276" w:lineRule="auto"/>
        <w:rPr>
          <w:rFonts w:ascii="Arial" w:hAnsi="Arial" w:cs="Arial"/>
        </w:rPr>
      </w:pPr>
      <w:r w:rsidRPr="00496369">
        <w:rPr>
          <w:rFonts w:ascii="Arial" w:hAnsi="Arial" w:cs="Arial"/>
        </w:rPr>
        <w:t>Für das differenzierte und auch selb</w:t>
      </w:r>
      <w:r w:rsidR="00253426">
        <w:rPr>
          <w:rFonts w:ascii="Arial" w:hAnsi="Arial" w:cs="Arial"/>
        </w:rPr>
        <w:t>st</w:t>
      </w:r>
      <w:r w:rsidRPr="00496369">
        <w:rPr>
          <w:rFonts w:ascii="Arial" w:hAnsi="Arial" w:cs="Arial"/>
        </w:rPr>
        <w:t xml:space="preserve">ständige Lernen </w:t>
      </w:r>
      <w:r w:rsidR="004837E0">
        <w:rPr>
          <w:rFonts w:ascii="Arial" w:hAnsi="Arial" w:cs="Arial"/>
        </w:rPr>
        <w:t>stehen</w:t>
      </w:r>
      <w:r w:rsidRPr="00496369">
        <w:rPr>
          <w:rFonts w:ascii="Arial" w:hAnsi="Arial" w:cs="Arial"/>
        </w:rPr>
        <w:t xml:space="preserve"> den Schülerinnen und</w:t>
      </w:r>
      <w:r w:rsidR="00A347BE" w:rsidRPr="00496369">
        <w:rPr>
          <w:rFonts w:ascii="Arial" w:hAnsi="Arial" w:cs="Arial"/>
        </w:rPr>
        <w:t xml:space="preserve"> Schülern sowie Lehrerinnen und Lehrern</w:t>
      </w:r>
      <w:r w:rsidR="00D73337" w:rsidRPr="00496369">
        <w:rPr>
          <w:rFonts w:ascii="Arial" w:hAnsi="Arial" w:cs="Arial"/>
        </w:rPr>
        <w:t xml:space="preserve"> </w:t>
      </w:r>
      <w:r w:rsidRPr="00496369">
        <w:rPr>
          <w:rFonts w:ascii="Arial" w:hAnsi="Arial" w:cs="Arial"/>
        </w:rPr>
        <w:t>folgende Materialien zur Verfügung</w:t>
      </w:r>
      <w:r w:rsidR="00D73337" w:rsidRPr="00496369">
        <w:rPr>
          <w:rFonts w:ascii="Arial" w:hAnsi="Arial" w:cs="Arial"/>
        </w:rPr>
        <w:t>:</w:t>
      </w:r>
    </w:p>
    <w:p w14:paraId="52133568" w14:textId="2BBB6CED" w:rsidR="00111861" w:rsidRDefault="00111861" w:rsidP="004837E0">
      <w:pPr>
        <w:pStyle w:val="StandardWeb"/>
        <w:numPr>
          <w:ilvl w:val="0"/>
          <w:numId w:val="5"/>
        </w:numPr>
        <w:rPr>
          <w:rFonts w:ascii="Arial" w:hAnsi="Arial" w:cs="Arial"/>
        </w:rPr>
      </w:pPr>
      <w:r>
        <w:rPr>
          <w:rFonts w:ascii="Arial" w:hAnsi="Arial" w:cs="Arial"/>
        </w:rPr>
        <w:t>Piri A und B DaZ – Arbeitsheft Alphabetisierung</w:t>
      </w:r>
    </w:p>
    <w:p w14:paraId="354CEC4E" w14:textId="561A82A7" w:rsidR="00D73337" w:rsidRPr="00496369" w:rsidRDefault="00EC17AD" w:rsidP="004837E0">
      <w:pPr>
        <w:pStyle w:val="StandardWeb"/>
        <w:numPr>
          <w:ilvl w:val="0"/>
          <w:numId w:val="5"/>
        </w:numPr>
        <w:rPr>
          <w:rFonts w:ascii="Arial" w:hAnsi="Arial" w:cs="Arial"/>
        </w:rPr>
      </w:pPr>
      <w:r>
        <w:rPr>
          <w:rFonts w:ascii="Arial" w:hAnsi="Arial" w:cs="Arial"/>
        </w:rPr>
        <w:t>„Ich lerne Deutsch“ – systematische Sprachförderung für DaZ in der Grundschule</w:t>
      </w:r>
      <w:r>
        <w:rPr>
          <w:rFonts w:ascii="Arial" w:hAnsi="Arial" w:cs="Arial"/>
        </w:rPr>
        <w:br/>
        <w:t xml:space="preserve">Band 1- 4, </w:t>
      </w:r>
      <w:proofErr w:type="spellStart"/>
      <w:r>
        <w:rPr>
          <w:rFonts w:ascii="Arial" w:hAnsi="Arial" w:cs="Arial"/>
        </w:rPr>
        <w:t>BvK</w:t>
      </w:r>
      <w:proofErr w:type="spellEnd"/>
      <w:r>
        <w:rPr>
          <w:rFonts w:ascii="Arial" w:hAnsi="Arial" w:cs="Arial"/>
        </w:rPr>
        <w:t xml:space="preserve"> Verlag</w:t>
      </w:r>
      <w:r>
        <w:rPr>
          <w:rFonts w:ascii="Arial" w:hAnsi="Arial" w:cs="Arial"/>
        </w:rPr>
        <w:br/>
        <w:t>„Ich lese Deutsch“ – Systematische Leseförderung für DaZ in der Grundschule</w:t>
      </w:r>
      <w:r>
        <w:rPr>
          <w:rFonts w:ascii="Arial" w:hAnsi="Arial" w:cs="Arial"/>
        </w:rPr>
        <w:br/>
        <w:t xml:space="preserve">Band 1- 4 </w:t>
      </w:r>
      <w:proofErr w:type="spellStart"/>
      <w:r>
        <w:rPr>
          <w:rFonts w:ascii="Arial" w:hAnsi="Arial" w:cs="Arial"/>
        </w:rPr>
        <w:t>BvK</w:t>
      </w:r>
      <w:proofErr w:type="spellEnd"/>
      <w:r>
        <w:rPr>
          <w:rFonts w:ascii="Arial" w:hAnsi="Arial" w:cs="Arial"/>
        </w:rPr>
        <w:t xml:space="preserve"> Verlag</w:t>
      </w:r>
    </w:p>
    <w:p w14:paraId="14F7FA86" w14:textId="77777777" w:rsidR="00D73337" w:rsidRDefault="00EC17AD" w:rsidP="004837E0">
      <w:pPr>
        <w:pStyle w:val="StandardWeb"/>
        <w:numPr>
          <w:ilvl w:val="0"/>
          <w:numId w:val="5"/>
        </w:numPr>
        <w:rPr>
          <w:rFonts w:ascii="Arial" w:hAnsi="Arial" w:cs="Arial"/>
        </w:rPr>
      </w:pPr>
      <w:r>
        <w:rPr>
          <w:rFonts w:ascii="Arial" w:hAnsi="Arial" w:cs="Arial"/>
        </w:rPr>
        <w:t xml:space="preserve">Komm zu Wort 1, Finken Verlag + Thing, der </w:t>
      </w:r>
      <w:proofErr w:type="spellStart"/>
      <w:r>
        <w:rPr>
          <w:rFonts w:ascii="Arial" w:hAnsi="Arial" w:cs="Arial"/>
        </w:rPr>
        <w:t>Hörstift</w:t>
      </w:r>
      <w:proofErr w:type="spellEnd"/>
    </w:p>
    <w:p w14:paraId="5CF2B104" w14:textId="77777777" w:rsidR="00EC17AD" w:rsidRPr="00EC17AD" w:rsidRDefault="00EC17AD" w:rsidP="004837E0">
      <w:pPr>
        <w:numPr>
          <w:ilvl w:val="0"/>
          <w:numId w:val="5"/>
        </w:numPr>
        <w:suppressAutoHyphens w:val="0"/>
        <w:autoSpaceDE w:val="0"/>
        <w:adjustRightInd w:val="0"/>
        <w:textAlignment w:val="auto"/>
        <w:rPr>
          <w:rFonts w:ascii="Arial" w:eastAsia="Times New Roman" w:hAnsi="Arial" w:cs="Arial"/>
          <w:lang w:eastAsia="de-DE"/>
        </w:rPr>
      </w:pPr>
      <w:proofErr w:type="spellStart"/>
      <w:r w:rsidRPr="00EC17AD">
        <w:rPr>
          <w:rFonts w:ascii="Arial" w:hAnsi="Arial" w:cs="Arial"/>
          <w:lang w:eastAsia="de-DE"/>
        </w:rPr>
        <w:t>Vocabular</w:t>
      </w:r>
      <w:proofErr w:type="spellEnd"/>
      <w:r w:rsidRPr="00EC17AD">
        <w:rPr>
          <w:rFonts w:ascii="Arial" w:hAnsi="Arial" w:cs="Arial"/>
          <w:lang w:eastAsia="de-DE"/>
        </w:rPr>
        <w:t xml:space="preserve"> Wortschatz-Bilder</w:t>
      </w:r>
      <w:r w:rsidRPr="00EC17AD">
        <w:rPr>
          <w:rFonts w:ascii="Arial" w:eastAsia="Times New Roman" w:hAnsi="Arial" w:cs="Arial"/>
          <w:lang w:eastAsia="de-DE"/>
        </w:rPr>
        <w:t xml:space="preserve"> </w:t>
      </w:r>
      <w:r>
        <w:rPr>
          <w:rFonts w:ascii="Arial" w:eastAsia="Times New Roman" w:hAnsi="Arial" w:cs="Arial"/>
          <w:lang w:eastAsia="de-DE"/>
        </w:rPr>
        <w:t>, Schubi Verlag</w:t>
      </w:r>
    </w:p>
    <w:p w14:paraId="4DF42FD3" w14:textId="4638772C" w:rsidR="00EC17AD" w:rsidRPr="00496369" w:rsidRDefault="004837E0" w:rsidP="004837E0">
      <w:pPr>
        <w:pStyle w:val="StandardWeb"/>
        <w:numPr>
          <w:ilvl w:val="0"/>
          <w:numId w:val="5"/>
        </w:numPr>
        <w:rPr>
          <w:rFonts w:ascii="Arial" w:hAnsi="Arial" w:cs="Arial"/>
        </w:rPr>
      </w:pPr>
      <w:r>
        <w:rPr>
          <w:rFonts w:ascii="Arial" w:hAnsi="Arial" w:cs="Arial"/>
        </w:rPr>
        <w:t xml:space="preserve">Apps: </w:t>
      </w:r>
      <w:proofErr w:type="spellStart"/>
      <w:r>
        <w:rPr>
          <w:rFonts w:ascii="Arial" w:hAnsi="Arial" w:cs="Arial"/>
        </w:rPr>
        <w:t>Multidingsda</w:t>
      </w:r>
      <w:proofErr w:type="spellEnd"/>
      <w:r>
        <w:rPr>
          <w:rFonts w:ascii="Arial" w:hAnsi="Arial" w:cs="Arial"/>
        </w:rPr>
        <w:t xml:space="preserve">, </w:t>
      </w:r>
      <w:proofErr w:type="spellStart"/>
      <w:r>
        <w:rPr>
          <w:rFonts w:ascii="Arial" w:hAnsi="Arial" w:cs="Arial"/>
        </w:rPr>
        <w:t>Bitsboard</w:t>
      </w:r>
      <w:proofErr w:type="spellEnd"/>
      <w:r>
        <w:rPr>
          <w:rFonts w:ascii="Arial" w:hAnsi="Arial" w:cs="Arial"/>
        </w:rPr>
        <w:t xml:space="preserve">, </w:t>
      </w:r>
      <w:proofErr w:type="spellStart"/>
      <w:r>
        <w:rPr>
          <w:rFonts w:ascii="Arial" w:hAnsi="Arial" w:cs="Arial"/>
        </w:rPr>
        <w:t>Lexico</w:t>
      </w:r>
      <w:proofErr w:type="spellEnd"/>
      <w:r>
        <w:rPr>
          <w:rFonts w:ascii="Arial" w:hAnsi="Arial" w:cs="Arial"/>
        </w:rPr>
        <w:t xml:space="preserve"> – Kasus, </w:t>
      </w:r>
      <w:proofErr w:type="spellStart"/>
      <w:r>
        <w:rPr>
          <w:rFonts w:ascii="Arial" w:hAnsi="Arial" w:cs="Arial"/>
        </w:rPr>
        <w:t>Lexico</w:t>
      </w:r>
      <w:proofErr w:type="spellEnd"/>
      <w:r>
        <w:rPr>
          <w:rFonts w:ascii="Arial" w:hAnsi="Arial" w:cs="Arial"/>
        </w:rPr>
        <w:t xml:space="preserve"> – Verstehen, </w:t>
      </w:r>
      <w:proofErr w:type="spellStart"/>
      <w:r>
        <w:rPr>
          <w:rFonts w:ascii="Arial" w:hAnsi="Arial" w:cs="Arial"/>
        </w:rPr>
        <w:t>Lexico</w:t>
      </w:r>
      <w:proofErr w:type="spellEnd"/>
      <w:r>
        <w:rPr>
          <w:rFonts w:ascii="Arial" w:hAnsi="Arial" w:cs="Arial"/>
        </w:rPr>
        <w:t xml:space="preserve"> – Artikulation </w:t>
      </w:r>
    </w:p>
    <w:p w14:paraId="150F7AF3" w14:textId="77777777" w:rsidR="004E0F0F" w:rsidRDefault="004837E0" w:rsidP="004837E0">
      <w:pPr>
        <w:pStyle w:val="StandardWeb"/>
        <w:numPr>
          <w:ilvl w:val="0"/>
          <w:numId w:val="5"/>
        </w:numPr>
        <w:rPr>
          <w:rFonts w:ascii="Arial" w:hAnsi="Arial" w:cs="Arial"/>
        </w:rPr>
      </w:pPr>
      <w:r>
        <w:rPr>
          <w:rFonts w:ascii="Arial" w:hAnsi="Arial" w:cs="Arial"/>
        </w:rPr>
        <w:t xml:space="preserve">Programme: Deutsch als Sprache lernen – </w:t>
      </w:r>
      <w:proofErr w:type="spellStart"/>
      <w:r>
        <w:rPr>
          <w:rFonts w:ascii="Arial" w:hAnsi="Arial" w:cs="Arial"/>
        </w:rPr>
        <w:t>Oriolus</w:t>
      </w:r>
      <w:proofErr w:type="spellEnd"/>
    </w:p>
    <w:p w14:paraId="15B507E0" w14:textId="77777777" w:rsidR="004837E0" w:rsidRDefault="004837E0" w:rsidP="004837E0">
      <w:pPr>
        <w:pStyle w:val="StandardWeb"/>
        <w:numPr>
          <w:ilvl w:val="0"/>
          <w:numId w:val="5"/>
        </w:numPr>
        <w:rPr>
          <w:rFonts w:ascii="Arial" w:hAnsi="Arial" w:cs="Arial"/>
        </w:rPr>
      </w:pPr>
      <w:r>
        <w:rPr>
          <w:rFonts w:ascii="Arial" w:hAnsi="Arial" w:cs="Arial"/>
        </w:rPr>
        <w:t xml:space="preserve">Deutsch als Zweitsprache systematisch fördern, </w:t>
      </w:r>
      <w:proofErr w:type="spellStart"/>
      <w:r>
        <w:rPr>
          <w:rFonts w:ascii="Arial" w:hAnsi="Arial" w:cs="Arial"/>
        </w:rPr>
        <w:t>Persen</w:t>
      </w:r>
      <w:proofErr w:type="spellEnd"/>
      <w:r>
        <w:rPr>
          <w:rFonts w:ascii="Arial" w:hAnsi="Arial" w:cs="Arial"/>
        </w:rPr>
        <w:t xml:space="preserve"> Verlag</w:t>
      </w:r>
    </w:p>
    <w:p w14:paraId="40FAE002" w14:textId="35E3466A" w:rsidR="00384977" w:rsidRPr="009E5833" w:rsidRDefault="004837E0" w:rsidP="009E5833">
      <w:pPr>
        <w:pStyle w:val="StandardWeb"/>
        <w:numPr>
          <w:ilvl w:val="0"/>
          <w:numId w:val="5"/>
        </w:numPr>
        <w:rPr>
          <w:rFonts w:ascii="Arial" w:hAnsi="Arial" w:cs="Arial"/>
        </w:rPr>
      </w:pPr>
      <w:r>
        <w:rPr>
          <w:rFonts w:ascii="Arial" w:hAnsi="Arial" w:cs="Arial"/>
        </w:rPr>
        <w:t>Deutsch als Zweitsprache – Mit Situationsbildern zum Alltagswortschatz, Bergedorfer Verlag</w:t>
      </w:r>
    </w:p>
    <w:p w14:paraId="3C329085" w14:textId="77777777" w:rsidR="00384977" w:rsidRPr="00496369" w:rsidRDefault="00384977" w:rsidP="00F74B11">
      <w:pPr>
        <w:spacing w:line="276" w:lineRule="auto"/>
        <w:rPr>
          <w:rFonts w:ascii="Arial" w:hAnsi="Arial" w:cs="Arial"/>
          <w:b/>
        </w:rPr>
      </w:pPr>
    </w:p>
    <w:p w14:paraId="79BEBF92" w14:textId="4BC5538B" w:rsidR="008C1A5E" w:rsidRDefault="00111861" w:rsidP="004848BB">
      <w:pPr>
        <w:spacing w:line="276" w:lineRule="auto"/>
        <w:ind w:left="360"/>
        <w:rPr>
          <w:rFonts w:ascii="Arial" w:hAnsi="Arial" w:cs="Arial"/>
          <w:b/>
        </w:rPr>
      </w:pPr>
      <w:r>
        <w:rPr>
          <w:rFonts w:ascii="Arial" w:hAnsi="Arial" w:cs="Arial"/>
          <w:b/>
        </w:rPr>
        <w:t>6</w:t>
      </w:r>
      <w:r w:rsidR="004848BB">
        <w:rPr>
          <w:rFonts w:ascii="Arial" w:hAnsi="Arial" w:cs="Arial"/>
          <w:b/>
        </w:rPr>
        <w:t>. Rückblick</w:t>
      </w:r>
    </w:p>
    <w:p w14:paraId="34CE0A41" w14:textId="77777777" w:rsidR="008B27A0" w:rsidRPr="00496369" w:rsidRDefault="008B27A0" w:rsidP="008B27A0">
      <w:pPr>
        <w:spacing w:line="276" w:lineRule="auto"/>
        <w:rPr>
          <w:rFonts w:ascii="Arial" w:hAnsi="Arial" w:cs="Arial"/>
          <w:b/>
        </w:rPr>
      </w:pPr>
    </w:p>
    <w:p w14:paraId="56C45856" w14:textId="1BC2214B" w:rsidR="008B27A0" w:rsidRDefault="008B27A0" w:rsidP="00F74B11">
      <w:pPr>
        <w:spacing w:line="276" w:lineRule="auto"/>
        <w:rPr>
          <w:rFonts w:ascii="Arial" w:hAnsi="Arial" w:cs="Arial"/>
        </w:rPr>
      </w:pPr>
      <w:r w:rsidRPr="008B27A0">
        <w:rPr>
          <w:rFonts w:ascii="Arial" w:hAnsi="Arial" w:cs="Arial"/>
        </w:rPr>
        <w:t xml:space="preserve">Die </w:t>
      </w:r>
      <w:r>
        <w:rPr>
          <w:rFonts w:ascii="Arial" w:hAnsi="Arial" w:cs="Arial"/>
        </w:rPr>
        <w:t xml:space="preserve">im ersten Sprachlernkonzept festgelegten Ziele </w:t>
      </w:r>
      <w:r w:rsidR="000C170C">
        <w:rPr>
          <w:rFonts w:ascii="Arial" w:hAnsi="Arial" w:cs="Arial"/>
        </w:rPr>
        <w:t>werden</w:t>
      </w:r>
      <w:r>
        <w:rPr>
          <w:rFonts w:ascii="Arial" w:hAnsi="Arial" w:cs="Arial"/>
        </w:rPr>
        <w:t xml:space="preserve"> umgesetzt </w:t>
      </w:r>
      <w:r w:rsidR="003643CF">
        <w:rPr>
          <w:rFonts w:ascii="Arial" w:hAnsi="Arial" w:cs="Arial"/>
        </w:rPr>
        <w:t>und</w:t>
      </w:r>
      <w:r>
        <w:rPr>
          <w:rFonts w:ascii="Arial" w:hAnsi="Arial" w:cs="Arial"/>
        </w:rPr>
        <w:t xml:space="preserve"> der Proze</w:t>
      </w:r>
      <w:r w:rsidR="0005004E">
        <w:rPr>
          <w:rFonts w:ascii="Arial" w:hAnsi="Arial" w:cs="Arial"/>
        </w:rPr>
        <w:t xml:space="preserve">ss </w:t>
      </w:r>
      <w:r w:rsidR="000C170C">
        <w:rPr>
          <w:rFonts w:ascii="Arial" w:hAnsi="Arial" w:cs="Arial"/>
        </w:rPr>
        <w:t xml:space="preserve">wird immer wieder </w:t>
      </w:r>
      <w:r w:rsidR="002708A2">
        <w:rPr>
          <w:rFonts w:ascii="Arial" w:hAnsi="Arial" w:cs="Arial"/>
        </w:rPr>
        <w:t>reflektiert</w:t>
      </w:r>
      <w:r>
        <w:rPr>
          <w:rFonts w:ascii="Arial" w:hAnsi="Arial" w:cs="Arial"/>
        </w:rPr>
        <w:t xml:space="preserve">. Am Ende gibt es eine enge Verschmelzung der Ziele im Bereich DaZ und Inklusion und damit auch eine gute Ausrichtung der Förderarbeit. </w:t>
      </w:r>
    </w:p>
    <w:p w14:paraId="452A7847" w14:textId="6A54170B" w:rsidR="008B27A0" w:rsidRDefault="008B27A0" w:rsidP="00F74B11">
      <w:pPr>
        <w:spacing w:line="276" w:lineRule="auto"/>
        <w:rPr>
          <w:rFonts w:ascii="Arial" w:hAnsi="Arial" w:cs="Arial"/>
        </w:rPr>
      </w:pPr>
      <w:r>
        <w:rPr>
          <w:rFonts w:ascii="Arial" w:hAnsi="Arial" w:cs="Arial"/>
        </w:rPr>
        <w:t xml:space="preserve">Besonders erfreulich ist, dass bereits </w:t>
      </w:r>
      <w:r w:rsidR="002708A2">
        <w:rPr>
          <w:rFonts w:ascii="Arial" w:hAnsi="Arial" w:cs="Arial"/>
        </w:rPr>
        <w:t>einige</w:t>
      </w:r>
      <w:r>
        <w:rPr>
          <w:rFonts w:ascii="Arial" w:hAnsi="Arial" w:cs="Arial"/>
        </w:rPr>
        <w:t xml:space="preserve"> Schüler</w:t>
      </w:r>
      <w:r w:rsidR="002708A2">
        <w:rPr>
          <w:rFonts w:ascii="Arial" w:hAnsi="Arial" w:cs="Arial"/>
        </w:rPr>
        <w:t>innen und Schüler</w:t>
      </w:r>
      <w:r>
        <w:rPr>
          <w:rFonts w:ascii="Arial" w:hAnsi="Arial" w:cs="Arial"/>
        </w:rPr>
        <w:t xml:space="preserve">, die 2015/2016 nach Deutschland gekommen sind, </w:t>
      </w:r>
      <w:r w:rsidR="00DC16D4">
        <w:rPr>
          <w:rFonts w:ascii="Arial" w:hAnsi="Arial" w:cs="Arial"/>
        </w:rPr>
        <w:t>das Gymnasium besuchen</w:t>
      </w:r>
      <w:r w:rsidR="00CB2EEC">
        <w:rPr>
          <w:rFonts w:ascii="Arial" w:hAnsi="Arial" w:cs="Arial"/>
        </w:rPr>
        <w:t>.</w:t>
      </w:r>
    </w:p>
    <w:p w14:paraId="21738273" w14:textId="43FF279A" w:rsidR="008B27A0" w:rsidRDefault="00330BD4" w:rsidP="00F74B11">
      <w:pPr>
        <w:spacing w:line="276" w:lineRule="auto"/>
        <w:rPr>
          <w:rFonts w:ascii="Arial" w:hAnsi="Arial" w:cs="Arial"/>
        </w:rPr>
      </w:pPr>
      <w:r>
        <w:rPr>
          <w:rFonts w:ascii="Arial" w:hAnsi="Arial" w:cs="Arial"/>
        </w:rPr>
        <w:t xml:space="preserve">Am Anfang haben wir noch mit gespendeten </w:t>
      </w:r>
      <w:proofErr w:type="spellStart"/>
      <w:r>
        <w:rPr>
          <w:rFonts w:ascii="Arial" w:hAnsi="Arial" w:cs="Arial"/>
        </w:rPr>
        <w:t>iPad´s</w:t>
      </w:r>
      <w:proofErr w:type="spellEnd"/>
      <w:r>
        <w:rPr>
          <w:rFonts w:ascii="Arial" w:hAnsi="Arial" w:cs="Arial"/>
        </w:rPr>
        <w:t xml:space="preserve"> agiert, aktuell sind wir über den Digitalpakt vollständig ausgestattet.</w:t>
      </w:r>
    </w:p>
    <w:p w14:paraId="57278E04" w14:textId="2C6FCEF3" w:rsidR="008B27A0" w:rsidRPr="008B27A0" w:rsidRDefault="008B27A0" w:rsidP="00F74B11">
      <w:pPr>
        <w:spacing w:line="276" w:lineRule="auto"/>
        <w:rPr>
          <w:rFonts w:ascii="Arial" w:hAnsi="Arial" w:cs="Arial"/>
        </w:rPr>
      </w:pPr>
      <w:r>
        <w:rPr>
          <w:rFonts w:ascii="Arial" w:hAnsi="Arial" w:cs="Arial"/>
        </w:rPr>
        <w:t>Nach wie vor ist eine „</w:t>
      </w:r>
      <w:proofErr w:type="spellStart"/>
      <w:r>
        <w:rPr>
          <w:rFonts w:ascii="Arial" w:hAnsi="Arial" w:cs="Arial"/>
        </w:rPr>
        <w:t>best</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Sammlung, die wir am Ende des Schuljahres 15/16 gemacht haben, hilfreich und einsehbar</w:t>
      </w:r>
      <w:r w:rsidR="003643CF">
        <w:rPr>
          <w:rFonts w:ascii="Arial" w:hAnsi="Arial" w:cs="Arial"/>
        </w:rPr>
        <w:t>, a</w:t>
      </w:r>
      <w:r>
        <w:rPr>
          <w:rFonts w:ascii="Arial" w:hAnsi="Arial" w:cs="Arial"/>
        </w:rPr>
        <w:t>uch für neue Kollegen immer eine Hilfe.</w:t>
      </w:r>
    </w:p>
    <w:p w14:paraId="55B22346" w14:textId="77777777" w:rsidR="00384977" w:rsidRDefault="00384977" w:rsidP="00F74B11">
      <w:pPr>
        <w:spacing w:line="276" w:lineRule="auto"/>
        <w:rPr>
          <w:rFonts w:ascii="Arial" w:hAnsi="Arial" w:cs="Arial"/>
          <w:b/>
        </w:rPr>
      </w:pPr>
    </w:p>
    <w:p w14:paraId="3F6EA9CE" w14:textId="7E4E21AF" w:rsidR="00330BD4" w:rsidRDefault="00330BD4" w:rsidP="00F74B11">
      <w:pPr>
        <w:spacing w:line="276" w:lineRule="auto"/>
        <w:rPr>
          <w:rFonts w:ascii="Arial" w:hAnsi="Arial" w:cs="Arial"/>
        </w:rPr>
      </w:pPr>
      <w:r>
        <w:rPr>
          <w:rFonts w:ascii="Arial" w:hAnsi="Arial" w:cs="Arial"/>
        </w:rPr>
        <w:t>Die</w:t>
      </w:r>
      <w:r w:rsidR="008B27A0">
        <w:rPr>
          <w:rFonts w:ascii="Arial" w:hAnsi="Arial" w:cs="Arial"/>
        </w:rPr>
        <w:t xml:space="preserve"> systematische </w:t>
      </w:r>
      <w:proofErr w:type="spellStart"/>
      <w:r w:rsidR="008B27A0">
        <w:rPr>
          <w:rFonts w:ascii="Arial" w:hAnsi="Arial" w:cs="Arial"/>
        </w:rPr>
        <w:t>Sprachstandsdiagnos</w:t>
      </w:r>
      <w:r w:rsidR="006045B0">
        <w:rPr>
          <w:rFonts w:ascii="Arial" w:hAnsi="Arial" w:cs="Arial"/>
        </w:rPr>
        <w:t>e</w:t>
      </w:r>
      <w:proofErr w:type="spellEnd"/>
      <w:r w:rsidR="006045B0">
        <w:rPr>
          <w:rFonts w:ascii="Arial" w:hAnsi="Arial" w:cs="Arial"/>
        </w:rPr>
        <w:t xml:space="preserve"> </w:t>
      </w:r>
      <w:r>
        <w:rPr>
          <w:rFonts w:ascii="Arial" w:hAnsi="Arial" w:cs="Arial"/>
        </w:rPr>
        <w:t xml:space="preserve">mit dem Diagnosematerial „Lise-DaZ“ ist im </w:t>
      </w:r>
      <w:r w:rsidR="00384977">
        <w:rPr>
          <w:rFonts w:ascii="Arial" w:hAnsi="Arial" w:cs="Arial"/>
        </w:rPr>
        <w:t>vor</w:t>
      </w:r>
      <w:r>
        <w:rPr>
          <w:rFonts w:ascii="Arial" w:hAnsi="Arial" w:cs="Arial"/>
        </w:rPr>
        <w:t xml:space="preserve">letzten Jahr eingeführt worden und hat sich bewährt. Die Kolleginnen </w:t>
      </w:r>
      <w:r w:rsidR="002708A2">
        <w:rPr>
          <w:rFonts w:ascii="Arial" w:hAnsi="Arial" w:cs="Arial"/>
        </w:rPr>
        <w:t xml:space="preserve">und Kollegen </w:t>
      </w:r>
      <w:r>
        <w:rPr>
          <w:rFonts w:ascii="Arial" w:hAnsi="Arial" w:cs="Arial"/>
        </w:rPr>
        <w:t>werden in dieser Arbeit von der Sonderpädagogin unterstützt.</w:t>
      </w:r>
    </w:p>
    <w:p w14:paraId="46AE2015" w14:textId="2111AC5C" w:rsidR="000C170C" w:rsidRDefault="000C170C" w:rsidP="00F74B11">
      <w:pPr>
        <w:spacing w:line="276" w:lineRule="auto"/>
        <w:rPr>
          <w:rFonts w:ascii="Arial" w:hAnsi="Arial" w:cs="Arial"/>
        </w:rPr>
      </w:pPr>
    </w:p>
    <w:p w14:paraId="3E0DFA06" w14:textId="2624A900" w:rsidR="000C170C" w:rsidRDefault="000C170C" w:rsidP="00F74B11">
      <w:pPr>
        <w:spacing w:line="276" w:lineRule="auto"/>
        <w:rPr>
          <w:rFonts w:ascii="Arial" w:hAnsi="Arial" w:cs="Arial"/>
        </w:rPr>
      </w:pPr>
      <w:r>
        <w:rPr>
          <w:rFonts w:ascii="Arial" w:hAnsi="Arial" w:cs="Arial"/>
        </w:rPr>
        <w:t>Das Bücher-Forscher-Projekt wird von den Kindern sehr gut angenommen und bereichert jede Woche wieder den Unterricht, wenn die Kinder von Ihren Leseerfahrungen berichten.</w:t>
      </w:r>
    </w:p>
    <w:p w14:paraId="311E8DAF" w14:textId="77777777" w:rsidR="009E5833" w:rsidRDefault="009E5833" w:rsidP="00F74B11">
      <w:pPr>
        <w:spacing w:line="276" w:lineRule="auto"/>
        <w:rPr>
          <w:rFonts w:ascii="Arial" w:hAnsi="Arial" w:cs="Arial"/>
        </w:rPr>
      </w:pPr>
    </w:p>
    <w:p w14:paraId="15678501" w14:textId="4350D94A" w:rsidR="009E5833" w:rsidRDefault="009E5833" w:rsidP="00F74B11">
      <w:pPr>
        <w:spacing w:line="276" w:lineRule="auto"/>
        <w:rPr>
          <w:rFonts w:ascii="Arial" w:hAnsi="Arial" w:cs="Arial"/>
        </w:rPr>
      </w:pPr>
      <w:r>
        <w:rPr>
          <w:rFonts w:ascii="Arial" w:hAnsi="Arial" w:cs="Arial"/>
        </w:rPr>
        <w:t xml:space="preserve">Die Einführung des Lego </w:t>
      </w:r>
      <w:proofErr w:type="spellStart"/>
      <w:r>
        <w:rPr>
          <w:rFonts w:ascii="Arial" w:hAnsi="Arial" w:cs="Arial"/>
        </w:rPr>
        <w:t>Serious</w:t>
      </w:r>
      <w:proofErr w:type="spellEnd"/>
      <w:r>
        <w:rPr>
          <w:rFonts w:ascii="Arial" w:hAnsi="Arial" w:cs="Arial"/>
        </w:rPr>
        <w:t xml:space="preserve"> </w:t>
      </w:r>
      <w:proofErr w:type="spellStart"/>
      <w:r>
        <w:rPr>
          <w:rFonts w:ascii="Arial" w:hAnsi="Arial" w:cs="Arial"/>
        </w:rPr>
        <w:t>Speak</w:t>
      </w:r>
      <w:proofErr w:type="spellEnd"/>
      <w:r>
        <w:rPr>
          <w:rFonts w:ascii="Arial" w:hAnsi="Arial" w:cs="Arial"/>
        </w:rPr>
        <w:t xml:space="preserve"> ist sehr gut gelungen, da die notwendigen Materialen zu großen Teilen bereits vorhanden waren und die darüber hinaus notwendigen Sachen über unseren vom Schulträger zur Verfügung gestellten Sprachförderetat, ebenso wie die DaZ Arbeitshefte angeschafft werden konnten.</w:t>
      </w:r>
    </w:p>
    <w:p w14:paraId="0981AD50" w14:textId="77777777" w:rsidR="009E5833" w:rsidRDefault="009E5833" w:rsidP="00F74B11">
      <w:pPr>
        <w:spacing w:line="276" w:lineRule="auto"/>
        <w:rPr>
          <w:rFonts w:ascii="Arial" w:hAnsi="Arial" w:cs="Arial"/>
        </w:rPr>
      </w:pPr>
    </w:p>
    <w:p w14:paraId="6594EFDA" w14:textId="11D5148D" w:rsidR="009E5833" w:rsidRDefault="009E5833" w:rsidP="00F74B11">
      <w:pPr>
        <w:spacing w:line="276" w:lineRule="auto"/>
        <w:rPr>
          <w:rFonts w:ascii="Arial" w:hAnsi="Arial" w:cs="Arial"/>
        </w:rPr>
      </w:pPr>
      <w:r>
        <w:rPr>
          <w:rFonts w:ascii="Arial" w:hAnsi="Arial" w:cs="Arial"/>
        </w:rPr>
        <w:lastRenderedPageBreak/>
        <w:t xml:space="preserve">An dem </w:t>
      </w:r>
      <w:proofErr w:type="spellStart"/>
      <w:r>
        <w:rPr>
          <w:rFonts w:ascii="Arial" w:hAnsi="Arial" w:cs="Arial"/>
        </w:rPr>
        <w:t>PerLe</w:t>
      </w:r>
      <w:proofErr w:type="spellEnd"/>
      <w:r>
        <w:rPr>
          <w:rFonts w:ascii="Arial" w:hAnsi="Arial" w:cs="Arial"/>
        </w:rPr>
        <w:t>-Europaprojekt haben wir auch im letzten gemeinsam mit KiTa zusammengearbeitet und haben in diesem Rahmen auch an einem Projekt zum Tag der Muttersprache gearbeitet.</w:t>
      </w:r>
      <w:r w:rsidRPr="009E5833">
        <w:rPr>
          <w:rFonts w:ascii="Arial" w:hAnsi="Arial" w:cs="Arial"/>
        </w:rPr>
        <w:t xml:space="preserve"> </w:t>
      </w:r>
      <w:r>
        <w:rPr>
          <w:rFonts w:ascii="Arial" w:hAnsi="Arial" w:cs="Arial"/>
        </w:rPr>
        <w:t>Dies ist nach wie vor ein wunderbares Projekt, in dem wir mit den Kindern und ihren Eltern gemeinsam an den Traditionen der Länder arbeiten.</w:t>
      </w:r>
    </w:p>
    <w:p w14:paraId="07079A3D" w14:textId="77777777" w:rsidR="00330BD4" w:rsidRDefault="00330BD4" w:rsidP="00F74B11">
      <w:pPr>
        <w:spacing w:line="276" w:lineRule="auto"/>
        <w:rPr>
          <w:rFonts w:ascii="Arial" w:hAnsi="Arial" w:cs="Arial"/>
        </w:rPr>
      </w:pPr>
    </w:p>
    <w:p w14:paraId="2AFF8344" w14:textId="11561F49" w:rsidR="00330BD4" w:rsidRDefault="00111861" w:rsidP="00330BD4">
      <w:pPr>
        <w:spacing w:line="276" w:lineRule="auto"/>
        <w:ind w:left="360"/>
        <w:rPr>
          <w:rFonts w:ascii="Arial" w:hAnsi="Arial" w:cs="Arial"/>
          <w:b/>
        </w:rPr>
      </w:pPr>
      <w:r>
        <w:rPr>
          <w:rFonts w:ascii="Arial" w:hAnsi="Arial" w:cs="Arial"/>
          <w:b/>
        </w:rPr>
        <w:t>7</w:t>
      </w:r>
      <w:r w:rsidR="00330BD4">
        <w:rPr>
          <w:rFonts w:ascii="Arial" w:hAnsi="Arial" w:cs="Arial"/>
          <w:b/>
        </w:rPr>
        <w:t>. Ausblick</w:t>
      </w:r>
    </w:p>
    <w:p w14:paraId="778DFA41" w14:textId="4368E611" w:rsidR="009E5833" w:rsidRDefault="009E5833" w:rsidP="00F74B11">
      <w:pPr>
        <w:spacing w:line="276" w:lineRule="auto"/>
        <w:rPr>
          <w:rFonts w:ascii="Arial" w:hAnsi="Arial" w:cs="Arial"/>
        </w:rPr>
      </w:pPr>
      <w:r>
        <w:rPr>
          <w:rFonts w:ascii="Arial" w:hAnsi="Arial" w:cs="Arial"/>
        </w:rPr>
        <w:t xml:space="preserve">Das Lego </w:t>
      </w:r>
      <w:proofErr w:type="spellStart"/>
      <w:r>
        <w:rPr>
          <w:rFonts w:ascii="Arial" w:hAnsi="Arial" w:cs="Arial"/>
        </w:rPr>
        <w:t>Serious</w:t>
      </w:r>
      <w:proofErr w:type="spellEnd"/>
      <w:r>
        <w:rPr>
          <w:rFonts w:ascii="Arial" w:hAnsi="Arial" w:cs="Arial"/>
        </w:rPr>
        <w:t xml:space="preserve"> </w:t>
      </w:r>
      <w:proofErr w:type="spellStart"/>
      <w:r>
        <w:rPr>
          <w:rFonts w:ascii="Arial" w:hAnsi="Arial" w:cs="Arial"/>
        </w:rPr>
        <w:t>Speak</w:t>
      </w:r>
      <w:proofErr w:type="spellEnd"/>
      <w:r>
        <w:rPr>
          <w:rFonts w:ascii="Arial" w:hAnsi="Arial" w:cs="Arial"/>
        </w:rPr>
        <w:t xml:space="preserve"> Projekt wird vorerst in den DaZ Fördergruppen entwickelt  und umgesetzt, denkbar ist auch eine Umsetzung </w:t>
      </w:r>
      <w:proofErr w:type="gramStart"/>
      <w:r>
        <w:rPr>
          <w:rFonts w:ascii="Arial" w:hAnsi="Arial" w:cs="Arial"/>
        </w:rPr>
        <w:t>in der gesamten Klassen</w:t>
      </w:r>
      <w:proofErr w:type="gramEnd"/>
      <w:r>
        <w:rPr>
          <w:rFonts w:ascii="Arial" w:hAnsi="Arial" w:cs="Arial"/>
        </w:rPr>
        <w:t>. Dafür könnten in einem nächsten Schritt noch passende Fragestellungen erarbeitet werden.</w:t>
      </w:r>
    </w:p>
    <w:p w14:paraId="68752A8F" w14:textId="77777777" w:rsidR="00AE5C36" w:rsidRDefault="00AE5C36" w:rsidP="00F74B11">
      <w:pPr>
        <w:spacing w:line="276" w:lineRule="auto"/>
        <w:rPr>
          <w:rFonts w:ascii="Arial" w:hAnsi="Arial" w:cs="Arial"/>
        </w:rPr>
      </w:pPr>
    </w:p>
    <w:sectPr w:rsidR="00AE5C36" w:rsidSect="000017A1">
      <w:footerReference w:type="even" r:id="rId11"/>
      <w:footerReference w:type="default" r:id="rId12"/>
      <w:pgSz w:w="11906" w:h="16838"/>
      <w:pgMar w:top="1134" w:right="1134" w:bottom="30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CD10" w14:textId="77777777" w:rsidR="00DB4F60" w:rsidRDefault="00DB4F60">
      <w:r>
        <w:separator/>
      </w:r>
    </w:p>
  </w:endnote>
  <w:endnote w:type="continuationSeparator" w:id="0">
    <w:p w14:paraId="2186278C" w14:textId="77777777" w:rsidR="00DB4F60" w:rsidRDefault="00DB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5004E" w:rsidRDefault="0005004E" w:rsidP="009D230F">
    <w:pPr>
      <w:pStyle w:val="Fuzeile"/>
      <w:framePr w:wrap="around" w:vAnchor="text" w:hAnchor="margin" w:xAlign="right" w:y="1"/>
      <w:rPr>
        <w:rStyle w:val="Seitenzahl"/>
      </w:rPr>
    </w:pPr>
    <w:r>
      <w:rPr>
        <w:rStyle w:val="Seitenzahl"/>
      </w:rPr>
      <w:fldChar w:fldCharType="begin"/>
    </w:r>
    <w:r w:rsidR="00E64C49">
      <w:rPr>
        <w:rStyle w:val="Seitenzahl"/>
      </w:rPr>
      <w:instrText>PAGE</w:instrText>
    </w:r>
    <w:r>
      <w:rPr>
        <w:rStyle w:val="Seitenzahl"/>
      </w:rPr>
      <w:instrText xml:space="preserve">  </w:instrText>
    </w:r>
    <w:r>
      <w:rPr>
        <w:rStyle w:val="Seitenzahl"/>
      </w:rPr>
      <w:fldChar w:fldCharType="end"/>
    </w:r>
  </w:p>
  <w:p w14:paraId="08CE6F91" w14:textId="77777777" w:rsidR="0005004E" w:rsidRDefault="0005004E" w:rsidP="004E0F0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05004E" w:rsidRDefault="0005004E" w:rsidP="009D230F">
    <w:pPr>
      <w:pStyle w:val="Fuzeile"/>
      <w:framePr w:wrap="around" w:vAnchor="text" w:hAnchor="margin" w:xAlign="right" w:y="1"/>
      <w:rPr>
        <w:rStyle w:val="Seitenzahl"/>
      </w:rPr>
    </w:pPr>
    <w:r>
      <w:rPr>
        <w:rStyle w:val="Seitenzahl"/>
      </w:rPr>
      <w:fldChar w:fldCharType="begin"/>
    </w:r>
    <w:r w:rsidR="00E64C49">
      <w:rPr>
        <w:rStyle w:val="Seitenzahl"/>
      </w:rPr>
      <w:instrText>PAGE</w:instrText>
    </w:r>
    <w:r>
      <w:rPr>
        <w:rStyle w:val="Seitenzahl"/>
      </w:rPr>
      <w:instrText xml:space="preserve">  </w:instrText>
    </w:r>
    <w:r>
      <w:rPr>
        <w:rStyle w:val="Seitenzahl"/>
      </w:rPr>
      <w:fldChar w:fldCharType="separate"/>
    </w:r>
    <w:r w:rsidR="006045B0">
      <w:rPr>
        <w:rStyle w:val="Seitenzahl"/>
        <w:noProof/>
      </w:rPr>
      <w:t>5</w:t>
    </w:r>
    <w:r>
      <w:rPr>
        <w:rStyle w:val="Seitenzahl"/>
      </w:rPr>
      <w:fldChar w:fldCharType="end"/>
    </w:r>
  </w:p>
  <w:p w14:paraId="07547A01" w14:textId="77777777" w:rsidR="0005004E" w:rsidRDefault="0005004E" w:rsidP="004E0F0F">
    <w:pPr>
      <w:pStyle w:val="Fuzeile"/>
      <w:ind w:right="360"/>
      <w:jc w:val="right"/>
    </w:pPr>
  </w:p>
  <w:p w14:paraId="5043CB0F" w14:textId="77777777" w:rsidR="0005004E" w:rsidRDefault="000500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3EC3" w14:textId="77777777" w:rsidR="00DB4F60" w:rsidRDefault="00DB4F60">
      <w:r>
        <w:rPr>
          <w:color w:val="000000"/>
        </w:rPr>
        <w:separator/>
      </w:r>
    </w:p>
  </w:footnote>
  <w:footnote w:type="continuationSeparator" w:id="0">
    <w:p w14:paraId="0ADA4339" w14:textId="77777777" w:rsidR="00DB4F60" w:rsidRDefault="00DB4F60">
      <w:r>
        <w:continuationSeparator/>
      </w:r>
    </w:p>
  </w:footnote>
  <w:footnote w:id="1">
    <w:p w14:paraId="136A17B0" w14:textId="38A5B220" w:rsidR="000017A1" w:rsidRPr="000017A1" w:rsidRDefault="000017A1">
      <w:pPr>
        <w:pStyle w:val="Funotentext"/>
        <w:rPr>
          <w:lang w:val="de-DE"/>
        </w:rPr>
      </w:pPr>
      <w:r>
        <w:rPr>
          <w:rStyle w:val="Funotenzeichen"/>
        </w:rPr>
        <w:footnoteRef/>
      </w:r>
      <w:r>
        <w:t xml:space="preserve"> </w:t>
      </w:r>
      <w:r>
        <w:rPr>
          <w:lang w:val="de-DE"/>
        </w:rPr>
        <w:t>Siehe Seite 5 Materialien</w:t>
      </w:r>
    </w:p>
  </w:footnote>
  <w:footnote w:id="2">
    <w:p w14:paraId="51162AAD" w14:textId="11E6C703" w:rsidR="000017A1" w:rsidRPr="000017A1" w:rsidRDefault="000017A1">
      <w:pPr>
        <w:pStyle w:val="Funotentext"/>
        <w:rPr>
          <w:lang w:val="de-DE"/>
        </w:rPr>
      </w:pPr>
      <w:r>
        <w:rPr>
          <w:rStyle w:val="Funotenzeichen"/>
        </w:rPr>
        <w:footnoteRef/>
      </w:r>
      <w:r>
        <w:t xml:space="preserve"> </w:t>
      </w:r>
      <w:r>
        <w:rPr>
          <w:lang w:val="de-DE"/>
        </w:rPr>
        <w:t>Siehe Seite 5 Materialien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3EB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F1A2F"/>
    <w:multiLevelType w:val="hybridMultilevel"/>
    <w:tmpl w:val="0C242E94"/>
    <w:lvl w:ilvl="0" w:tplc="CCD8104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200"/>
    <w:multiLevelType w:val="hybridMultilevel"/>
    <w:tmpl w:val="1E90F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66D02"/>
    <w:multiLevelType w:val="hybridMultilevel"/>
    <w:tmpl w:val="CDF4A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B0E1F"/>
    <w:multiLevelType w:val="hybridMultilevel"/>
    <w:tmpl w:val="D026E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962A6A"/>
    <w:multiLevelType w:val="hybridMultilevel"/>
    <w:tmpl w:val="CC72D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743FE4"/>
    <w:multiLevelType w:val="multilevel"/>
    <w:tmpl w:val="DFCAE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66E0845"/>
    <w:multiLevelType w:val="hybridMultilevel"/>
    <w:tmpl w:val="E7229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6159FB"/>
    <w:multiLevelType w:val="multilevel"/>
    <w:tmpl w:val="DFCAEDC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176656330">
    <w:abstractNumId w:val="3"/>
  </w:num>
  <w:num w:numId="2" w16cid:durableId="1444879108">
    <w:abstractNumId w:val="4"/>
  </w:num>
  <w:num w:numId="3" w16cid:durableId="1325430475">
    <w:abstractNumId w:val="2"/>
  </w:num>
  <w:num w:numId="4" w16cid:durableId="1071346685">
    <w:abstractNumId w:val="8"/>
  </w:num>
  <w:num w:numId="5" w16cid:durableId="1240797042">
    <w:abstractNumId w:val="7"/>
  </w:num>
  <w:num w:numId="6" w16cid:durableId="1013068224">
    <w:abstractNumId w:val="5"/>
  </w:num>
  <w:num w:numId="7" w16cid:durableId="1695182291">
    <w:abstractNumId w:val="0"/>
  </w:num>
  <w:num w:numId="8" w16cid:durableId="1297300006">
    <w:abstractNumId w:val="1"/>
  </w:num>
  <w:num w:numId="9" w16cid:durableId="1304383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27"/>
    <w:rsid w:val="000017A1"/>
    <w:rsid w:val="0000220D"/>
    <w:rsid w:val="00025DE6"/>
    <w:rsid w:val="0004145A"/>
    <w:rsid w:val="0005004E"/>
    <w:rsid w:val="00066E92"/>
    <w:rsid w:val="000748DD"/>
    <w:rsid w:val="00076671"/>
    <w:rsid w:val="00077983"/>
    <w:rsid w:val="0008160F"/>
    <w:rsid w:val="000938E0"/>
    <w:rsid w:val="000A20CD"/>
    <w:rsid w:val="000B43E8"/>
    <w:rsid w:val="000C170C"/>
    <w:rsid w:val="000E6218"/>
    <w:rsid w:val="00102836"/>
    <w:rsid w:val="001036BB"/>
    <w:rsid w:val="00111861"/>
    <w:rsid w:val="00131564"/>
    <w:rsid w:val="00162946"/>
    <w:rsid w:val="001824CD"/>
    <w:rsid w:val="001A66C9"/>
    <w:rsid w:val="001A7CBB"/>
    <w:rsid w:val="001B5898"/>
    <w:rsid w:val="001C1CD0"/>
    <w:rsid w:val="001C7A5F"/>
    <w:rsid w:val="001D24C0"/>
    <w:rsid w:val="001D3FC0"/>
    <w:rsid w:val="00207DC2"/>
    <w:rsid w:val="002303AE"/>
    <w:rsid w:val="0023310B"/>
    <w:rsid w:val="00253426"/>
    <w:rsid w:val="00261FBA"/>
    <w:rsid w:val="002708A2"/>
    <w:rsid w:val="002B4BCD"/>
    <w:rsid w:val="002C40EF"/>
    <w:rsid w:val="002C6F06"/>
    <w:rsid w:val="002F14BF"/>
    <w:rsid w:val="00313BB8"/>
    <w:rsid w:val="00330BD4"/>
    <w:rsid w:val="00353D1F"/>
    <w:rsid w:val="003643CF"/>
    <w:rsid w:val="003769D2"/>
    <w:rsid w:val="00384977"/>
    <w:rsid w:val="003A77C3"/>
    <w:rsid w:val="003B10E0"/>
    <w:rsid w:val="003B1A0F"/>
    <w:rsid w:val="003D3E09"/>
    <w:rsid w:val="003F3191"/>
    <w:rsid w:val="0042205E"/>
    <w:rsid w:val="00466782"/>
    <w:rsid w:val="00471EB0"/>
    <w:rsid w:val="004837E0"/>
    <w:rsid w:val="004848BB"/>
    <w:rsid w:val="004931D5"/>
    <w:rsid w:val="00496369"/>
    <w:rsid w:val="004B3609"/>
    <w:rsid w:val="004D0AA0"/>
    <w:rsid w:val="004E0CFD"/>
    <w:rsid w:val="004E0F0F"/>
    <w:rsid w:val="004E659A"/>
    <w:rsid w:val="005035AE"/>
    <w:rsid w:val="0050578D"/>
    <w:rsid w:val="00510040"/>
    <w:rsid w:val="00535EB2"/>
    <w:rsid w:val="00536055"/>
    <w:rsid w:val="0053720A"/>
    <w:rsid w:val="00543BF8"/>
    <w:rsid w:val="00574BFF"/>
    <w:rsid w:val="00592CAF"/>
    <w:rsid w:val="005F5BB7"/>
    <w:rsid w:val="006045B0"/>
    <w:rsid w:val="0062260D"/>
    <w:rsid w:val="00644812"/>
    <w:rsid w:val="006503BA"/>
    <w:rsid w:val="0065723C"/>
    <w:rsid w:val="00671147"/>
    <w:rsid w:val="00681759"/>
    <w:rsid w:val="00682C3D"/>
    <w:rsid w:val="006942B7"/>
    <w:rsid w:val="006C4C12"/>
    <w:rsid w:val="006F3040"/>
    <w:rsid w:val="006F7879"/>
    <w:rsid w:val="007260F8"/>
    <w:rsid w:val="00741B3E"/>
    <w:rsid w:val="00746372"/>
    <w:rsid w:val="00747AD3"/>
    <w:rsid w:val="007531A9"/>
    <w:rsid w:val="00766B7F"/>
    <w:rsid w:val="007E0EB7"/>
    <w:rsid w:val="007E66B5"/>
    <w:rsid w:val="00807261"/>
    <w:rsid w:val="0085035B"/>
    <w:rsid w:val="00873CB1"/>
    <w:rsid w:val="008820DD"/>
    <w:rsid w:val="00884E27"/>
    <w:rsid w:val="00891B2E"/>
    <w:rsid w:val="008B27A0"/>
    <w:rsid w:val="008C1A5E"/>
    <w:rsid w:val="008D4DE8"/>
    <w:rsid w:val="00900735"/>
    <w:rsid w:val="009075DF"/>
    <w:rsid w:val="009416EB"/>
    <w:rsid w:val="00952C6A"/>
    <w:rsid w:val="0096243F"/>
    <w:rsid w:val="00976636"/>
    <w:rsid w:val="009A5EEC"/>
    <w:rsid w:val="009D230F"/>
    <w:rsid w:val="009E5833"/>
    <w:rsid w:val="009E5D55"/>
    <w:rsid w:val="00A347BE"/>
    <w:rsid w:val="00A35431"/>
    <w:rsid w:val="00A428E6"/>
    <w:rsid w:val="00A66DB7"/>
    <w:rsid w:val="00AB6B31"/>
    <w:rsid w:val="00AC52D4"/>
    <w:rsid w:val="00AE5C36"/>
    <w:rsid w:val="00AF04AB"/>
    <w:rsid w:val="00B22581"/>
    <w:rsid w:val="00B942D9"/>
    <w:rsid w:val="00BA41CF"/>
    <w:rsid w:val="00BB09DE"/>
    <w:rsid w:val="00BC43A1"/>
    <w:rsid w:val="00BD320F"/>
    <w:rsid w:val="00BE483D"/>
    <w:rsid w:val="00BF4496"/>
    <w:rsid w:val="00C003A8"/>
    <w:rsid w:val="00C033C2"/>
    <w:rsid w:val="00C26361"/>
    <w:rsid w:val="00C27099"/>
    <w:rsid w:val="00C424F0"/>
    <w:rsid w:val="00C465B5"/>
    <w:rsid w:val="00C46B32"/>
    <w:rsid w:val="00C511C2"/>
    <w:rsid w:val="00C550D7"/>
    <w:rsid w:val="00C674CB"/>
    <w:rsid w:val="00C9252B"/>
    <w:rsid w:val="00CB2D16"/>
    <w:rsid w:val="00CB2EEC"/>
    <w:rsid w:val="00CB6D24"/>
    <w:rsid w:val="00CE7168"/>
    <w:rsid w:val="00D00DF6"/>
    <w:rsid w:val="00D120B5"/>
    <w:rsid w:val="00D16910"/>
    <w:rsid w:val="00D32962"/>
    <w:rsid w:val="00D5312D"/>
    <w:rsid w:val="00D73337"/>
    <w:rsid w:val="00D85E50"/>
    <w:rsid w:val="00D91B51"/>
    <w:rsid w:val="00D9259A"/>
    <w:rsid w:val="00DA13C2"/>
    <w:rsid w:val="00DA421A"/>
    <w:rsid w:val="00DB4F60"/>
    <w:rsid w:val="00DC14E2"/>
    <w:rsid w:val="00DC16D4"/>
    <w:rsid w:val="00DE016E"/>
    <w:rsid w:val="00DF2010"/>
    <w:rsid w:val="00DF545A"/>
    <w:rsid w:val="00E2545F"/>
    <w:rsid w:val="00E44AAE"/>
    <w:rsid w:val="00E51593"/>
    <w:rsid w:val="00E64C49"/>
    <w:rsid w:val="00E72D36"/>
    <w:rsid w:val="00E762BA"/>
    <w:rsid w:val="00E83C24"/>
    <w:rsid w:val="00E94358"/>
    <w:rsid w:val="00E9506F"/>
    <w:rsid w:val="00EA458F"/>
    <w:rsid w:val="00EB5871"/>
    <w:rsid w:val="00EC05C2"/>
    <w:rsid w:val="00EC17AD"/>
    <w:rsid w:val="00EC1AEE"/>
    <w:rsid w:val="00EC6EB8"/>
    <w:rsid w:val="00F517F8"/>
    <w:rsid w:val="00F55A70"/>
    <w:rsid w:val="00F74B11"/>
    <w:rsid w:val="00F82ECA"/>
    <w:rsid w:val="00FD0DEF"/>
    <w:rsid w:val="00FF6489"/>
    <w:rsid w:val="22EE83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3749E"/>
  <w14:defaultImageDpi w14:val="300"/>
  <w15:chartTrackingRefBased/>
  <w15:docId w15:val="{1CA6E5BF-C421-4373-A950-5DB6B28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N w:val="0"/>
      <w:textAlignment w:val="baseline"/>
    </w:pPr>
    <w:rPr>
      <w:kern w:val="3"/>
      <w:sz w:val="24"/>
      <w:szCs w:val="24"/>
      <w:lang w:eastAsia="zh-CN" w:bidi="hi-IN"/>
    </w:rPr>
  </w:style>
  <w:style w:type="paragraph" w:styleId="berschrift1">
    <w:name w:val="heading 1"/>
    <w:basedOn w:val="Standard"/>
    <w:link w:val="berschrift1Zchn"/>
    <w:uiPriority w:val="9"/>
    <w:qFormat/>
    <w:rsid w:val="00111861"/>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StandardWeb">
    <w:name w:val="Normal (Web)"/>
    <w:basedOn w:val="Standard"/>
    <w:pPr>
      <w:spacing w:before="100" w:after="100"/>
    </w:pPr>
    <w:rPr>
      <w:rFonts w:eastAsia="Times New Roman"/>
      <w:lang w:eastAsia="de-DE"/>
    </w:r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Funotenzeichen">
    <w:name w:val="footnote reference"/>
    <w:uiPriority w:val="99"/>
    <w:semiHidden/>
    <w:unhideWhenUsed/>
    <w:rPr>
      <w:vertAlign w:val="superscript"/>
    </w:rPr>
  </w:style>
  <w:style w:type="paragraph" w:styleId="Funotentext">
    <w:name w:val="footnote text"/>
    <w:basedOn w:val="Standard"/>
    <w:link w:val="FunotentextZchn"/>
    <w:uiPriority w:val="99"/>
    <w:semiHidden/>
    <w:unhideWhenUsed/>
    <w:rsid w:val="000748DD"/>
    <w:rPr>
      <w:rFonts w:cs="Times New Roman"/>
      <w:kern w:val="0"/>
      <w:sz w:val="20"/>
      <w:szCs w:val="18"/>
      <w:lang w:val="x-none" w:eastAsia="x-none" w:bidi="ar-SA"/>
    </w:rPr>
  </w:style>
  <w:style w:type="character" w:customStyle="1" w:styleId="FunotentextZchn">
    <w:name w:val="Fußnotentext Zchn"/>
    <w:link w:val="Funotentext"/>
    <w:uiPriority w:val="99"/>
    <w:semiHidden/>
    <w:rsid w:val="000748DD"/>
    <w:rPr>
      <w:sz w:val="20"/>
      <w:szCs w:val="18"/>
    </w:rPr>
  </w:style>
  <w:style w:type="paragraph" w:styleId="Sprechblasentext">
    <w:name w:val="Balloon Text"/>
    <w:basedOn w:val="Standard"/>
    <w:link w:val="SprechblasentextZchn"/>
    <w:uiPriority w:val="99"/>
    <w:semiHidden/>
    <w:unhideWhenUsed/>
    <w:rsid w:val="0008160F"/>
    <w:rPr>
      <w:rFonts w:ascii="Tahoma" w:hAnsi="Tahoma" w:cs="Times New Roman"/>
      <w:kern w:val="0"/>
      <w:sz w:val="16"/>
      <w:szCs w:val="14"/>
      <w:lang w:val="x-none" w:eastAsia="x-none" w:bidi="ar-SA"/>
    </w:rPr>
  </w:style>
  <w:style w:type="character" w:customStyle="1" w:styleId="SprechblasentextZchn">
    <w:name w:val="Sprechblasentext Zchn"/>
    <w:link w:val="Sprechblasentext"/>
    <w:uiPriority w:val="99"/>
    <w:semiHidden/>
    <w:rsid w:val="0008160F"/>
    <w:rPr>
      <w:rFonts w:ascii="Tahoma" w:hAnsi="Tahoma"/>
      <w:sz w:val="16"/>
      <w:szCs w:val="14"/>
    </w:rPr>
  </w:style>
  <w:style w:type="paragraph" w:customStyle="1" w:styleId="MittleresRaster21">
    <w:name w:val="Mittleres Raster 21"/>
    <w:link w:val="MittleresRaster2Zchn"/>
    <w:uiPriority w:val="1"/>
    <w:qFormat/>
    <w:rsid w:val="0096243F"/>
    <w:rPr>
      <w:rFonts w:ascii="Calibri" w:eastAsia="Times New Roman" w:hAnsi="Calibri" w:cs="Times New Roman"/>
      <w:sz w:val="22"/>
      <w:szCs w:val="22"/>
      <w:lang w:eastAsia="de-DE"/>
    </w:rPr>
  </w:style>
  <w:style w:type="character" w:customStyle="1" w:styleId="MittleresRaster2Zchn">
    <w:name w:val="Mittleres Raster 2 Zchn"/>
    <w:link w:val="MittleresRaster21"/>
    <w:uiPriority w:val="1"/>
    <w:rsid w:val="0096243F"/>
    <w:rPr>
      <w:rFonts w:ascii="Calibri" w:eastAsia="Times New Roman" w:hAnsi="Calibri" w:cs="Times New Roman"/>
      <w:sz w:val="22"/>
      <w:szCs w:val="22"/>
      <w:lang w:eastAsia="de-DE" w:bidi="ar-SA"/>
    </w:rPr>
  </w:style>
  <w:style w:type="paragraph" w:styleId="Kopfzeile">
    <w:name w:val="header"/>
    <w:basedOn w:val="Standard"/>
    <w:link w:val="KopfzeileZchn"/>
    <w:uiPriority w:val="99"/>
    <w:unhideWhenUsed/>
    <w:rsid w:val="0096243F"/>
    <w:pPr>
      <w:tabs>
        <w:tab w:val="center" w:pos="4536"/>
        <w:tab w:val="right" w:pos="9072"/>
      </w:tabs>
    </w:pPr>
    <w:rPr>
      <w:rFonts w:cs="Times New Roman"/>
      <w:kern w:val="0"/>
      <w:sz w:val="20"/>
      <w:szCs w:val="21"/>
      <w:lang w:val="x-none" w:eastAsia="x-none" w:bidi="ar-SA"/>
    </w:rPr>
  </w:style>
  <w:style w:type="character" w:customStyle="1" w:styleId="KopfzeileZchn">
    <w:name w:val="Kopfzeile Zchn"/>
    <w:link w:val="Kopfzeile"/>
    <w:uiPriority w:val="99"/>
    <w:rsid w:val="0096243F"/>
    <w:rPr>
      <w:szCs w:val="21"/>
    </w:rPr>
  </w:style>
  <w:style w:type="paragraph" w:styleId="Fuzeile">
    <w:name w:val="footer"/>
    <w:basedOn w:val="Standard"/>
    <w:link w:val="FuzeileZchn"/>
    <w:uiPriority w:val="99"/>
    <w:unhideWhenUsed/>
    <w:rsid w:val="0096243F"/>
    <w:pPr>
      <w:tabs>
        <w:tab w:val="center" w:pos="4536"/>
        <w:tab w:val="right" w:pos="9072"/>
      </w:tabs>
    </w:pPr>
    <w:rPr>
      <w:rFonts w:cs="Times New Roman"/>
      <w:kern w:val="0"/>
      <w:sz w:val="20"/>
      <w:szCs w:val="21"/>
      <w:lang w:val="x-none" w:eastAsia="x-none" w:bidi="ar-SA"/>
    </w:rPr>
  </w:style>
  <w:style w:type="character" w:customStyle="1" w:styleId="FuzeileZchn">
    <w:name w:val="Fußzeile Zchn"/>
    <w:link w:val="Fuzeile"/>
    <w:uiPriority w:val="99"/>
    <w:rsid w:val="0096243F"/>
    <w:rPr>
      <w:szCs w:val="21"/>
    </w:rPr>
  </w:style>
  <w:style w:type="character" w:styleId="Seitenzahl">
    <w:name w:val="page number"/>
    <w:uiPriority w:val="99"/>
    <w:semiHidden/>
    <w:unhideWhenUsed/>
    <w:rsid w:val="004E0F0F"/>
  </w:style>
  <w:style w:type="table" w:styleId="Tabellenraster">
    <w:name w:val="Table Grid"/>
    <w:basedOn w:val="NormaleTabelle"/>
    <w:uiPriority w:val="59"/>
    <w:rsid w:val="004E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1861"/>
    <w:rPr>
      <w:rFonts w:eastAsia="Times New Roman" w:cs="Times New Roman"/>
      <w:b/>
      <w:bCs/>
      <w:kern w:val="36"/>
      <w:sz w:val="48"/>
      <w:szCs w:val="48"/>
      <w:lang w:eastAsia="de-DE"/>
    </w:rPr>
  </w:style>
  <w:style w:type="character" w:customStyle="1" w:styleId="apple-converted-space">
    <w:name w:val="apple-converted-space"/>
    <w:basedOn w:val="Absatz-Standardschriftart"/>
    <w:rsid w:val="00111861"/>
  </w:style>
  <w:style w:type="character" w:styleId="Hyperlink">
    <w:name w:val="Hyperlink"/>
    <w:basedOn w:val="Absatz-Standardschriftart"/>
    <w:uiPriority w:val="99"/>
    <w:unhideWhenUsed/>
    <w:rsid w:val="002708A2"/>
    <w:rPr>
      <w:color w:val="0563C1" w:themeColor="hyperlink"/>
      <w:u w:val="single"/>
    </w:rPr>
  </w:style>
  <w:style w:type="character" w:styleId="NichtaufgelsteErwhnung">
    <w:name w:val="Unresolved Mention"/>
    <w:basedOn w:val="Absatz-Standardschriftart"/>
    <w:uiPriority w:val="99"/>
    <w:semiHidden/>
    <w:unhideWhenUsed/>
    <w:rsid w:val="0027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svorbrueck.de/profil/spachlernkonzept/" TargetMode="External"/><Relationship Id="rId4" Type="http://schemas.openxmlformats.org/officeDocument/2006/relationships/settings" Target="settings.xml"/><Relationship Id="rId9" Type="http://schemas.openxmlformats.org/officeDocument/2006/relationships/hyperlink" Target="https://www.gsvorbrueck.de/profil/spachlernkonze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BB9C-8B49-412D-AB92-61797BDC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13231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dc:creator>
  <cp:keywords/>
  <cp:lastModifiedBy>Delventhal</cp:lastModifiedBy>
  <cp:revision>4</cp:revision>
  <cp:lastPrinted>2020-11-23T08:55:00Z</cp:lastPrinted>
  <dcterms:created xsi:type="dcterms:W3CDTF">2023-11-05T10:50:00Z</dcterms:created>
  <dcterms:modified xsi:type="dcterms:W3CDTF">2023-11-05T11:53:00Z</dcterms:modified>
</cp:coreProperties>
</file>